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AC" w:rsidRDefault="007151B1" w:rsidP="005B7C69">
      <w:pPr>
        <w:ind w:left="11199"/>
      </w:pPr>
      <w:r>
        <w:t>Утверждаю</w:t>
      </w:r>
    </w:p>
    <w:p w:rsidR="005B7C69" w:rsidRDefault="005B7C69" w:rsidP="005B7C69">
      <w:pPr>
        <w:ind w:left="11199"/>
      </w:pPr>
      <w:r>
        <w:t>Генеральный директор</w:t>
      </w:r>
    </w:p>
    <w:p w:rsidR="005B7C69" w:rsidRDefault="005B7C69" w:rsidP="005B7C69">
      <w:pPr>
        <w:ind w:left="11199"/>
      </w:pPr>
      <w:r>
        <w:t>ОАО «ГК «Космос»</w:t>
      </w:r>
    </w:p>
    <w:p w:rsidR="005B7C69" w:rsidRDefault="007151B1" w:rsidP="005B7C69">
      <w:pPr>
        <w:ind w:left="11199"/>
      </w:pPr>
      <w:proofErr w:type="spellStart"/>
      <w:r>
        <w:t>________</w:t>
      </w:r>
      <w:r w:rsidR="005B7C69">
        <w:t>Косарева</w:t>
      </w:r>
      <w:proofErr w:type="spellEnd"/>
      <w:r w:rsidR="005B7C69">
        <w:t xml:space="preserve"> А.Е.</w:t>
      </w:r>
    </w:p>
    <w:p w:rsidR="005B7C69" w:rsidRDefault="005B7C69" w:rsidP="00515C21">
      <w:pPr>
        <w:jc w:val="center"/>
      </w:pPr>
    </w:p>
    <w:p w:rsidR="005B7C69" w:rsidRDefault="005B7C69" w:rsidP="00515C21">
      <w:pPr>
        <w:jc w:val="center"/>
      </w:pPr>
    </w:p>
    <w:p w:rsidR="005B7C69" w:rsidRDefault="005B7C69" w:rsidP="00515C21">
      <w:pPr>
        <w:jc w:val="center"/>
      </w:pPr>
    </w:p>
    <w:p w:rsidR="00515C21" w:rsidRPr="007151B1" w:rsidRDefault="00515C21" w:rsidP="007972D4">
      <w:pPr>
        <w:jc w:val="center"/>
        <w:outlineLvl w:val="0"/>
        <w:rPr>
          <w:b/>
        </w:rPr>
      </w:pPr>
      <w:r w:rsidRPr="007151B1">
        <w:rPr>
          <w:b/>
        </w:rPr>
        <w:t>Техническое задание</w:t>
      </w:r>
    </w:p>
    <w:p w:rsidR="00515C21" w:rsidRPr="009F1E42" w:rsidRDefault="00302D68" w:rsidP="00515C21">
      <w:pPr>
        <w:jc w:val="center"/>
      </w:pPr>
      <w:r w:rsidRPr="00F22DAC">
        <w:t>на</w:t>
      </w:r>
      <w:r w:rsidR="00515C21" w:rsidRPr="00F22DAC">
        <w:t xml:space="preserve"> </w:t>
      </w:r>
      <w:r w:rsidRPr="00F22DAC">
        <w:t>поставку</w:t>
      </w:r>
      <w:r w:rsidR="00515C21" w:rsidRPr="00F22DAC">
        <w:t xml:space="preserve"> </w:t>
      </w:r>
      <w:r w:rsidR="009F1E42">
        <w:t>сантехнической продукции</w:t>
      </w:r>
    </w:p>
    <w:p w:rsidR="00302D68" w:rsidRPr="00F22DAC" w:rsidRDefault="007151B1" w:rsidP="007972D4">
      <w:pPr>
        <w:jc w:val="center"/>
        <w:outlineLvl w:val="0"/>
      </w:pPr>
      <w:r>
        <w:t xml:space="preserve">в </w:t>
      </w:r>
      <w:r w:rsidR="00302D68" w:rsidRPr="00F22DAC">
        <w:t>ОАО «ГК «Космос»</w:t>
      </w:r>
    </w:p>
    <w:p w:rsidR="009115E4" w:rsidRPr="00F22DAC" w:rsidRDefault="009115E4" w:rsidP="00515C21">
      <w:pPr>
        <w:jc w:val="center"/>
        <w:rPr>
          <w:b/>
        </w:rPr>
      </w:pPr>
    </w:p>
    <w:p w:rsidR="005B7C69" w:rsidRPr="001C5B9D" w:rsidRDefault="005B7C69" w:rsidP="005B7C69">
      <w:pPr>
        <w:numPr>
          <w:ilvl w:val="0"/>
          <w:numId w:val="24"/>
        </w:numPr>
        <w:spacing w:line="360" w:lineRule="auto"/>
        <w:ind w:left="426" w:hanging="357"/>
        <w:rPr>
          <w:rFonts w:eastAsia="Calibri"/>
          <w:b/>
        </w:rPr>
      </w:pPr>
      <w:r w:rsidRPr="001C5B9D">
        <w:rPr>
          <w:rFonts w:eastAsia="Calibri"/>
          <w:b/>
        </w:rPr>
        <w:t>Общая информация о Заказчике</w:t>
      </w:r>
      <w:r>
        <w:rPr>
          <w:rFonts w:eastAsia="Calibri"/>
          <w:b/>
        </w:rPr>
        <w:t>.</w:t>
      </w:r>
    </w:p>
    <w:p w:rsidR="005B7C69" w:rsidRPr="005B7E42" w:rsidRDefault="005B7C69" w:rsidP="007972D4">
      <w:pPr>
        <w:spacing w:line="360" w:lineRule="auto"/>
        <w:ind w:left="284"/>
        <w:contextualSpacing/>
        <w:outlineLvl w:val="0"/>
        <w:rPr>
          <w:rFonts w:eastAsia="Calibri"/>
        </w:rPr>
      </w:pPr>
      <w:r w:rsidRPr="005B7E42">
        <w:rPr>
          <w:rFonts w:eastAsia="Calibri"/>
        </w:rPr>
        <w:t xml:space="preserve">ИНН: </w:t>
      </w:r>
      <w:r w:rsidRPr="00545033">
        <w:rPr>
          <w:rFonts w:eastAsia="Calibri"/>
          <w:u w:val="single"/>
        </w:rPr>
        <w:t>7717016198</w:t>
      </w:r>
    </w:p>
    <w:p w:rsidR="005B7C69" w:rsidRDefault="005B7C69" w:rsidP="007972D4">
      <w:pPr>
        <w:spacing w:line="360" w:lineRule="auto"/>
        <w:ind w:left="284"/>
        <w:contextualSpacing/>
        <w:outlineLvl w:val="0"/>
        <w:rPr>
          <w:rFonts w:eastAsia="Calibri"/>
          <w:u w:val="single"/>
        </w:rPr>
      </w:pPr>
      <w:r>
        <w:rPr>
          <w:rFonts w:eastAsia="Calibri"/>
        </w:rPr>
        <w:t xml:space="preserve">Полное наименование </w:t>
      </w:r>
      <w:r>
        <w:rPr>
          <w:rFonts w:eastAsia="Calibri"/>
          <w:u w:val="single"/>
        </w:rPr>
        <w:t>Открытое акционерное общество «Гостиничный комплекс «Космос».</w:t>
      </w:r>
    </w:p>
    <w:p w:rsidR="005B7C69" w:rsidRDefault="005B7C69" w:rsidP="007972D4">
      <w:pPr>
        <w:spacing w:line="360" w:lineRule="auto"/>
        <w:ind w:left="284"/>
        <w:contextualSpacing/>
        <w:outlineLvl w:val="0"/>
        <w:rPr>
          <w:rFonts w:eastAsia="Calibri"/>
        </w:rPr>
      </w:pPr>
      <w:r>
        <w:rPr>
          <w:rFonts w:eastAsia="Calibri"/>
        </w:rPr>
        <w:t xml:space="preserve">Сокращенное наименование: </w:t>
      </w:r>
      <w:r w:rsidRPr="005B7E42">
        <w:rPr>
          <w:rFonts w:eastAsia="Calibri"/>
          <w:u w:val="single"/>
        </w:rPr>
        <w:t>ОАО «ГК «Космос» (далее по тексту Гостиничный комплекс)</w:t>
      </w:r>
      <w:r>
        <w:rPr>
          <w:rFonts w:eastAsia="Calibri"/>
          <w:u w:val="single"/>
        </w:rPr>
        <w:t>.</w:t>
      </w:r>
    </w:p>
    <w:p w:rsidR="005B7C69" w:rsidRPr="001C5B9D" w:rsidRDefault="005B7C69" w:rsidP="007972D4">
      <w:pPr>
        <w:spacing w:line="360" w:lineRule="auto"/>
        <w:ind w:left="284"/>
        <w:contextualSpacing/>
        <w:outlineLvl w:val="0"/>
        <w:rPr>
          <w:rFonts w:eastAsia="Calibri"/>
        </w:rPr>
      </w:pPr>
      <w:r w:rsidRPr="001C5B9D">
        <w:rPr>
          <w:rFonts w:eastAsia="Calibri"/>
        </w:rPr>
        <w:t xml:space="preserve">Адрес объекта: </w:t>
      </w:r>
      <w:r w:rsidRPr="005B7E42">
        <w:rPr>
          <w:rFonts w:eastAsia="Calibri"/>
          <w:u w:val="single"/>
        </w:rPr>
        <w:t xml:space="preserve">129366, Россия, Москва, проспект Мира, </w:t>
      </w:r>
      <w:r>
        <w:rPr>
          <w:rFonts w:eastAsia="Calibri"/>
          <w:u w:val="single"/>
        </w:rPr>
        <w:t xml:space="preserve">д. </w:t>
      </w:r>
      <w:r w:rsidRPr="005B7E42">
        <w:rPr>
          <w:rFonts w:eastAsia="Calibri"/>
          <w:u w:val="single"/>
        </w:rPr>
        <w:t>150</w:t>
      </w:r>
      <w:r w:rsidRPr="001C5B9D">
        <w:rPr>
          <w:rFonts w:eastAsia="Calibri"/>
        </w:rPr>
        <w:t>.</w:t>
      </w:r>
    </w:p>
    <w:p w:rsidR="005B7C69" w:rsidRPr="001C5B9D" w:rsidRDefault="005B7C69" w:rsidP="005B7C69">
      <w:pPr>
        <w:numPr>
          <w:ilvl w:val="0"/>
          <w:numId w:val="24"/>
        </w:numPr>
        <w:spacing w:line="360" w:lineRule="auto"/>
        <w:ind w:left="426" w:hanging="357"/>
        <w:rPr>
          <w:rFonts w:eastAsia="Calibri"/>
          <w:b/>
        </w:rPr>
      </w:pPr>
      <w:r w:rsidRPr="001C5B9D">
        <w:rPr>
          <w:rFonts w:eastAsia="Calibri"/>
          <w:b/>
        </w:rPr>
        <w:t>Цель закупки</w:t>
      </w:r>
      <w:r>
        <w:rPr>
          <w:rFonts w:eastAsia="Calibri"/>
          <w:b/>
        </w:rPr>
        <w:t>.</w:t>
      </w:r>
    </w:p>
    <w:p w:rsidR="005B7C69" w:rsidRPr="001C5B9D" w:rsidRDefault="005B7C69" w:rsidP="005B7C69">
      <w:pPr>
        <w:spacing w:line="360" w:lineRule="auto"/>
        <w:ind w:firstLine="501"/>
        <w:contextualSpacing/>
        <w:jc w:val="both"/>
        <w:rPr>
          <w:rFonts w:eastAsia="Calibri"/>
        </w:rPr>
      </w:pPr>
      <w:r>
        <w:rPr>
          <w:rFonts w:eastAsia="Calibri"/>
        </w:rPr>
        <w:t>Обеспечение подразделений</w:t>
      </w:r>
      <w:r w:rsidRPr="001C5B9D">
        <w:rPr>
          <w:rFonts w:eastAsia="Calibri"/>
        </w:rPr>
        <w:t xml:space="preserve"> Гостиничного комплекса</w:t>
      </w:r>
      <w:r>
        <w:rPr>
          <w:rFonts w:eastAsia="Calibri"/>
        </w:rPr>
        <w:t xml:space="preserve">  </w:t>
      </w:r>
      <w:r w:rsidR="009F1E42">
        <w:rPr>
          <w:rFonts w:eastAsia="Calibri"/>
        </w:rPr>
        <w:t>сантехнической продукцией</w:t>
      </w:r>
      <w:r>
        <w:rPr>
          <w:rFonts w:eastAsia="Calibri"/>
        </w:rPr>
        <w:t xml:space="preserve"> (далее Продукция)</w:t>
      </w:r>
      <w:r w:rsidRPr="001C5B9D">
        <w:rPr>
          <w:rFonts w:eastAsia="Calibri"/>
        </w:rPr>
        <w:t>.</w:t>
      </w:r>
    </w:p>
    <w:p w:rsidR="005B7C69" w:rsidRPr="001C5B9D" w:rsidRDefault="005B7C69" w:rsidP="005B7C69">
      <w:pPr>
        <w:numPr>
          <w:ilvl w:val="0"/>
          <w:numId w:val="24"/>
        </w:numPr>
        <w:spacing w:line="360" w:lineRule="auto"/>
        <w:ind w:left="142" w:firstLine="0"/>
        <w:rPr>
          <w:rFonts w:eastAsia="Calibri"/>
          <w:b/>
        </w:rPr>
      </w:pPr>
      <w:r w:rsidRPr="001C5B9D">
        <w:rPr>
          <w:rFonts w:eastAsia="Calibri"/>
          <w:b/>
        </w:rPr>
        <w:t>Описание объекта закупки</w:t>
      </w:r>
    </w:p>
    <w:p w:rsidR="005B7C69" w:rsidRDefault="005B7C69" w:rsidP="005B7C69">
      <w:pPr>
        <w:pStyle w:val="a5"/>
        <w:numPr>
          <w:ilvl w:val="1"/>
          <w:numId w:val="24"/>
        </w:numPr>
        <w:spacing w:line="360" w:lineRule="auto"/>
        <w:ind w:left="142" w:firstLine="0"/>
        <w:rPr>
          <w:rFonts w:eastAsia="Calibri"/>
          <w:b/>
          <w:lang w:val="ru-RU" w:eastAsia="ru-RU"/>
        </w:rPr>
      </w:pPr>
      <w:r>
        <w:rPr>
          <w:rFonts w:eastAsia="Calibri"/>
          <w:b/>
          <w:lang w:val="ru-RU" w:eastAsia="ru-RU"/>
        </w:rPr>
        <w:t xml:space="preserve"> Таблица требуемых </w:t>
      </w:r>
      <w:r w:rsidR="009F1E42">
        <w:rPr>
          <w:rFonts w:eastAsia="Calibri"/>
          <w:b/>
          <w:lang w:val="ru-RU" w:eastAsia="ru-RU"/>
        </w:rPr>
        <w:t>сантехнических материалов</w:t>
      </w:r>
    </w:p>
    <w:p w:rsidR="009115E4" w:rsidRPr="009115E4" w:rsidRDefault="009115E4" w:rsidP="00515C21">
      <w:pPr>
        <w:jc w:val="center"/>
        <w:rPr>
          <w:sz w:val="28"/>
          <w:szCs w:val="28"/>
        </w:rPr>
      </w:pPr>
    </w:p>
    <w:tbl>
      <w:tblPr>
        <w:tblpPr w:leftFromText="180" w:rightFromText="180" w:vertAnchor="text" w:tblpX="-243" w:tblpY="1"/>
        <w:tblOverlap w:val="never"/>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60"/>
        <w:gridCol w:w="5954"/>
        <w:gridCol w:w="2375"/>
        <w:gridCol w:w="851"/>
        <w:gridCol w:w="1134"/>
        <w:gridCol w:w="1199"/>
        <w:gridCol w:w="502"/>
        <w:gridCol w:w="1310"/>
      </w:tblGrid>
      <w:tr w:rsidR="00883E5A" w:rsidRPr="009115E4">
        <w:trPr>
          <w:trHeight w:val="3960"/>
        </w:trPr>
        <w:tc>
          <w:tcPr>
            <w:tcW w:w="534" w:type="dxa"/>
            <w:shd w:val="clear" w:color="auto" w:fill="auto"/>
            <w:vAlign w:val="center"/>
          </w:tcPr>
          <w:p w:rsidR="00883E5A" w:rsidRPr="00617BA4" w:rsidRDefault="00883E5A" w:rsidP="00883E5A">
            <w:pPr>
              <w:rPr>
                <w:b/>
                <w:bCs/>
                <w:color w:val="000000"/>
              </w:rPr>
            </w:pPr>
            <w:r w:rsidRPr="00617BA4">
              <w:rPr>
                <w:b/>
                <w:bCs/>
                <w:color w:val="000000"/>
              </w:rPr>
              <w:lastRenderedPageBreak/>
              <w:t>№</w:t>
            </w:r>
          </w:p>
        </w:tc>
        <w:tc>
          <w:tcPr>
            <w:tcW w:w="2160" w:type="dxa"/>
            <w:shd w:val="clear" w:color="auto" w:fill="auto"/>
            <w:vAlign w:val="center"/>
          </w:tcPr>
          <w:p w:rsidR="00883E5A" w:rsidRPr="00617BA4" w:rsidRDefault="00883E5A" w:rsidP="00883E5A">
            <w:pPr>
              <w:rPr>
                <w:b/>
                <w:bCs/>
                <w:color w:val="000000"/>
              </w:rPr>
            </w:pPr>
            <w:r w:rsidRPr="00617BA4">
              <w:rPr>
                <w:b/>
                <w:bCs/>
                <w:color w:val="000000"/>
              </w:rPr>
              <w:t>Номенклатура</w:t>
            </w:r>
          </w:p>
        </w:tc>
        <w:tc>
          <w:tcPr>
            <w:tcW w:w="5954" w:type="dxa"/>
            <w:vAlign w:val="center"/>
          </w:tcPr>
          <w:p w:rsidR="00883E5A" w:rsidRPr="00617BA4" w:rsidRDefault="00883E5A" w:rsidP="00883E5A">
            <w:pPr>
              <w:rPr>
                <w:b/>
                <w:bCs/>
                <w:color w:val="000000"/>
              </w:rPr>
            </w:pPr>
            <w:r w:rsidRPr="00617BA4">
              <w:rPr>
                <w:b/>
                <w:bCs/>
                <w:color w:val="000000"/>
              </w:rPr>
              <w:t>Описание товара, качественные характеристики</w:t>
            </w:r>
          </w:p>
        </w:tc>
        <w:tc>
          <w:tcPr>
            <w:tcW w:w="2375" w:type="dxa"/>
            <w:vAlign w:val="center"/>
          </w:tcPr>
          <w:p w:rsidR="00883E5A" w:rsidRPr="00617BA4" w:rsidRDefault="00883E5A" w:rsidP="00883E5A">
            <w:pPr>
              <w:rPr>
                <w:b/>
                <w:bCs/>
                <w:color w:val="000000"/>
              </w:rPr>
            </w:pPr>
            <w:r w:rsidRPr="00617BA4">
              <w:rPr>
                <w:b/>
                <w:bCs/>
                <w:color w:val="000000"/>
              </w:rPr>
              <w:t>Марка/</w:t>
            </w:r>
          </w:p>
          <w:p w:rsidR="00883E5A" w:rsidRPr="00617BA4" w:rsidRDefault="00883E5A" w:rsidP="00883E5A">
            <w:pPr>
              <w:rPr>
                <w:b/>
                <w:bCs/>
                <w:color w:val="000000"/>
              </w:rPr>
            </w:pPr>
            <w:r w:rsidRPr="00617BA4">
              <w:rPr>
                <w:b/>
                <w:bCs/>
                <w:color w:val="000000"/>
              </w:rPr>
              <w:t>Производитель</w:t>
            </w:r>
          </w:p>
        </w:tc>
        <w:tc>
          <w:tcPr>
            <w:tcW w:w="851" w:type="dxa"/>
            <w:shd w:val="clear" w:color="auto" w:fill="auto"/>
            <w:vAlign w:val="center"/>
          </w:tcPr>
          <w:p w:rsidR="00883E5A" w:rsidRPr="00617BA4" w:rsidRDefault="00883E5A" w:rsidP="00883E5A">
            <w:pPr>
              <w:rPr>
                <w:b/>
                <w:bCs/>
                <w:color w:val="000000"/>
              </w:rPr>
            </w:pPr>
            <w:r w:rsidRPr="00617BA4">
              <w:rPr>
                <w:b/>
                <w:bCs/>
                <w:color w:val="000000"/>
              </w:rPr>
              <w:t xml:space="preserve">Ед. </w:t>
            </w:r>
            <w:proofErr w:type="spellStart"/>
            <w:r w:rsidRPr="00617BA4">
              <w:rPr>
                <w:b/>
                <w:bCs/>
                <w:color w:val="000000"/>
              </w:rPr>
              <w:t>изм</w:t>
            </w:r>
            <w:proofErr w:type="spellEnd"/>
            <w:r w:rsidRPr="00617BA4">
              <w:rPr>
                <w:b/>
                <w:bCs/>
                <w:color w:val="000000"/>
              </w:rPr>
              <w:t>.</w:t>
            </w:r>
          </w:p>
        </w:tc>
        <w:tc>
          <w:tcPr>
            <w:tcW w:w="1134" w:type="dxa"/>
            <w:vAlign w:val="center"/>
          </w:tcPr>
          <w:p w:rsidR="00883E5A" w:rsidRPr="00617BA4" w:rsidRDefault="00883E5A" w:rsidP="00883E5A">
            <w:pPr>
              <w:rPr>
                <w:b/>
                <w:bCs/>
                <w:color w:val="000000"/>
              </w:rPr>
            </w:pPr>
            <w:r w:rsidRPr="00617BA4">
              <w:rPr>
                <w:b/>
                <w:bCs/>
                <w:color w:val="000000"/>
              </w:rPr>
              <w:t>Кол-во</w:t>
            </w:r>
          </w:p>
        </w:tc>
        <w:tc>
          <w:tcPr>
            <w:tcW w:w="1701" w:type="dxa"/>
            <w:gridSpan w:val="2"/>
            <w:shd w:val="clear" w:color="auto" w:fill="auto"/>
            <w:vAlign w:val="center"/>
          </w:tcPr>
          <w:p w:rsidR="00883E5A" w:rsidRPr="00617BA4" w:rsidRDefault="00883E5A" w:rsidP="00883E5A">
            <w:pPr>
              <w:rPr>
                <w:b/>
                <w:bCs/>
                <w:color w:val="000000"/>
              </w:rPr>
            </w:pPr>
            <w:r w:rsidRPr="00617BA4">
              <w:rPr>
                <w:b/>
                <w:bCs/>
                <w:color w:val="000000"/>
              </w:rPr>
              <w:t>Стоимость за ед.,  рублей с НДС</w:t>
            </w:r>
          </w:p>
        </w:tc>
        <w:tc>
          <w:tcPr>
            <w:tcW w:w="1310" w:type="dxa"/>
            <w:shd w:val="clear" w:color="auto" w:fill="auto"/>
            <w:vAlign w:val="center"/>
          </w:tcPr>
          <w:p w:rsidR="00883E5A" w:rsidRPr="00617BA4" w:rsidRDefault="00883E5A" w:rsidP="00883E5A">
            <w:pPr>
              <w:rPr>
                <w:b/>
                <w:bCs/>
                <w:color w:val="000000"/>
              </w:rPr>
            </w:pPr>
            <w:r w:rsidRPr="00617BA4">
              <w:rPr>
                <w:b/>
                <w:bCs/>
                <w:color w:val="000000"/>
              </w:rPr>
              <w:t>Итого в год, рублей с НДС</w:t>
            </w:r>
          </w:p>
        </w:tc>
      </w:tr>
      <w:tr w:rsidR="00883E5A" w:rsidRPr="009115E4" w:rsidTr="00F66756">
        <w:trPr>
          <w:trHeight w:val="3253"/>
        </w:trPr>
        <w:tc>
          <w:tcPr>
            <w:tcW w:w="534" w:type="dxa"/>
            <w:shd w:val="clear" w:color="auto" w:fill="auto"/>
            <w:noWrap/>
            <w:vAlign w:val="center"/>
          </w:tcPr>
          <w:p w:rsidR="00883E5A" w:rsidRPr="009115E4" w:rsidRDefault="00883E5A" w:rsidP="00883E5A">
            <w:pPr>
              <w:jc w:val="center"/>
              <w:rPr>
                <w:sz w:val="22"/>
                <w:szCs w:val="22"/>
              </w:rPr>
            </w:pPr>
            <w:r>
              <w:rPr>
                <w:sz w:val="22"/>
                <w:szCs w:val="22"/>
              </w:rPr>
              <w:t>1</w:t>
            </w:r>
          </w:p>
        </w:tc>
        <w:tc>
          <w:tcPr>
            <w:tcW w:w="2160" w:type="dxa"/>
            <w:shd w:val="clear" w:color="auto" w:fill="auto"/>
            <w:noWrap/>
            <w:vAlign w:val="center"/>
          </w:tcPr>
          <w:p w:rsidR="00883E5A" w:rsidRPr="00741F88" w:rsidRDefault="00883E5A" w:rsidP="00883E5A">
            <w:pPr>
              <w:jc w:val="center"/>
              <w:rPr>
                <w:sz w:val="22"/>
                <w:szCs w:val="22"/>
                <w:lang w:val="en-US"/>
              </w:rPr>
            </w:pPr>
            <w:r w:rsidRPr="00741F88">
              <w:t>Смеситель для ванны</w:t>
            </w:r>
          </w:p>
        </w:tc>
        <w:tc>
          <w:tcPr>
            <w:tcW w:w="5954" w:type="dxa"/>
          </w:tcPr>
          <w:p w:rsidR="00883E5A" w:rsidRDefault="00883E5A" w:rsidP="00883E5A">
            <w:pPr>
              <w:numPr>
                <w:ilvl w:val="0"/>
                <w:numId w:val="31"/>
              </w:numPr>
              <w:spacing w:before="100" w:beforeAutospacing="1" w:after="100" w:afterAutospacing="1"/>
            </w:pPr>
            <w:r>
              <w:t>Латунь</w:t>
            </w:r>
            <w:r w:rsidR="00584ED4">
              <w:t xml:space="preserve"> (</w:t>
            </w:r>
            <w:proofErr w:type="gramStart"/>
            <w:r w:rsidR="00584ED4">
              <w:t>однорукий</w:t>
            </w:r>
            <w:proofErr w:type="gramEnd"/>
            <w:r w:rsidR="00584ED4">
              <w:t>)</w:t>
            </w:r>
          </w:p>
          <w:p w:rsidR="00883E5A" w:rsidRDefault="00883E5A" w:rsidP="00883E5A">
            <w:pPr>
              <w:numPr>
                <w:ilvl w:val="0"/>
                <w:numId w:val="31"/>
              </w:numPr>
              <w:spacing w:before="100" w:beforeAutospacing="1" w:after="100" w:afterAutospacing="1"/>
            </w:pPr>
            <w:r>
              <w:t xml:space="preserve">Крепление рукоятки </w:t>
            </w:r>
            <w:proofErr w:type="spellStart"/>
            <w:r>
              <w:t>Boltic</w:t>
            </w:r>
            <w:proofErr w:type="spellEnd"/>
          </w:p>
          <w:p w:rsidR="00883E5A" w:rsidRDefault="00883E5A" w:rsidP="00883E5A">
            <w:pPr>
              <w:numPr>
                <w:ilvl w:val="0"/>
                <w:numId w:val="31"/>
              </w:numPr>
              <w:spacing w:before="100" w:beforeAutospacing="1" w:after="100" w:afterAutospacing="1"/>
            </w:pPr>
            <w:r>
              <w:t>Защита от обратного тока воды</w:t>
            </w:r>
          </w:p>
          <w:p w:rsidR="00883E5A" w:rsidRDefault="00883E5A" w:rsidP="00883E5A">
            <w:pPr>
              <w:numPr>
                <w:ilvl w:val="0"/>
                <w:numId w:val="31"/>
              </w:numPr>
              <w:spacing w:before="100" w:beforeAutospacing="1" w:after="100" w:afterAutospacing="1"/>
            </w:pPr>
            <w:r>
              <w:t>Ограничитель температуры воды</w:t>
            </w:r>
          </w:p>
          <w:p w:rsidR="00883E5A" w:rsidRDefault="00883E5A" w:rsidP="00883E5A">
            <w:pPr>
              <w:numPr>
                <w:ilvl w:val="0"/>
                <w:numId w:val="31"/>
              </w:numPr>
              <w:spacing w:before="100" w:beforeAutospacing="1" w:after="100" w:afterAutospacing="1"/>
            </w:pPr>
            <w:r>
              <w:t>Расход воды 22 л/мин</w:t>
            </w:r>
          </w:p>
          <w:p w:rsidR="00883E5A" w:rsidRDefault="00883E5A" w:rsidP="00883E5A">
            <w:pPr>
              <w:numPr>
                <w:ilvl w:val="0"/>
                <w:numId w:val="31"/>
              </w:numPr>
              <w:spacing w:before="100" w:beforeAutospacing="1" w:after="100" w:afterAutospacing="1"/>
            </w:pPr>
            <w:r>
              <w:t>Автоматическое переключение душ/ванна</w:t>
            </w:r>
            <w:r w:rsidR="003C6AA2">
              <w:t xml:space="preserve"> (толкатель флажок или рычаг с круглым элементом)</w:t>
            </w:r>
          </w:p>
          <w:p w:rsidR="00883E5A" w:rsidRDefault="00883E5A" w:rsidP="00883E5A">
            <w:pPr>
              <w:numPr>
                <w:ilvl w:val="0"/>
                <w:numId w:val="31"/>
              </w:numPr>
              <w:spacing w:before="100" w:beforeAutospacing="1" w:after="100" w:afterAutospacing="1"/>
            </w:pPr>
            <w:proofErr w:type="spellStart"/>
            <w:r>
              <w:t>Штихмас</w:t>
            </w:r>
            <w:proofErr w:type="spellEnd"/>
            <w:r>
              <w:t xml:space="preserve"> 150 ± </w:t>
            </w:r>
            <w:smartTag w:uri="urn:schemas-microsoft-com:office:smarttags" w:element="metricconverter">
              <w:smartTagPr>
                <w:attr w:name="ProductID" w:val="16 мм"/>
              </w:smartTagPr>
              <w:r>
                <w:t>16 мм</w:t>
              </w:r>
            </w:smartTag>
          </w:p>
          <w:p w:rsidR="00883E5A" w:rsidRDefault="00883E5A" w:rsidP="00883E5A">
            <w:pPr>
              <w:numPr>
                <w:ilvl w:val="0"/>
                <w:numId w:val="31"/>
              </w:numPr>
              <w:spacing w:before="100" w:beforeAutospacing="1" w:after="100" w:afterAutospacing="1"/>
            </w:pPr>
            <w:r>
              <w:t xml:space="preserve">Эксцентрики с </w:t>
            </w:r>
            <w:proofErr w:type="spellStart"/>
            <w:r>
              <w:t>шумопоглощающим</w:t>
            </w:r>
            <w:proofErr w:type="spellEnd"/>
            <w:r>
              <w:t xml:space="preserve"> эффектом</w:t>
            </w:r>
          </w:p>
          <w:p w:rsidR="003C6AA2" w:rsidRDefault="003C6AA2" w:rsidP="00883E5A">
            <w:pPr>
              <w:numPr>
                <w:ilvl w:val="0"/>
                <w:numId w:val="31"/>
              </w:numPr>
              <w:spacing w:before="100" w:beforeAutospacing="1" w:after="100" w:afterAutospacing="1"/>
            </w:pPr>
            <w:r>
              <w:t>Прокладки с сеткой от мелких частиц</w:t>
            </w:r>
          </w:p>
          <w:p w:rsidR="00883E5A" w:rsidRPr="00741F88" w:rsidRDefault="00CF4FB6" w:rsidP="00883E5A">
            <w:pPr>
              <w:spacing w:before="100" w:beforeAutospacing="1" w:after="100" w:afterAutospacing="1"/>
              <w:ind w:left="720"/>
            </w:pPr>
            <w:r>
              <w:rPr>
                <w:noProof/>
              </w:rPr>
              <w:drawing>
                <wp:inline distT="0" distB="0" distL="0" distR="0">
                  <wp:extent cx="2095500" cy="1590675"/>
                  <wp:effectExtent l="19050" t="0" r="0" b="0"/>
                  <wp:docPr id="1" name="Рисунок 1" descr="Hansgrohe_3174000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sgrohe_31740000_2"/>
                          <pic:cNvPicPr>
                            <a:picLocks noChangeAspect="1" noChangeArrowheads="1"/>
                          </pic:cNvPicPr>
                        </pic:nvPicPr>
                        <pic:blipFill>
                          <a:blip r:embed="rId5"/>
                          <a:srcRect/>
                          <a:stretch>
                            <a:fillRect/>
                          </a:stretch>
                        </pic:blipFill>
                        <pic:spPr bwMode="auto">
                          <a:xfrm>
                            <a:off x="0" y="0"/>
                            <a:ext cx="2095500" cy="1590675"/>
                          </a:xfrm>
                          <a:prstGeom prst="rect">
                            <a:avLst/>
                          </a:prstGeom>
                          <a:noFill/>
                          <a:ln w="9525">
                            <a:noFill/>
                            <a:miter lim="800000"/>
                            <a:headEnd/>
                            <a:tailEnd/>
                          </a:ln>
                        </pic:spPr>
                      </pic:pic>
                    </a:graphicData>
                  </a:graphic>
                </wp:inline>
              </w:drawing>
            </w:r>
          </w:p>
        </w:tc>
        <w:tc>
          <w:tcPr>
            <w:tcW w:w="2375" w:type="dxa"/>
            <w:vAlign w:val="center"/>
          </w:tcPr>
          <w:p w:rsidR="00883E5A" w:rsidRPr="00741F88" w:rsidRDefault="00883E5A" w:rsidP="00883E5A">
            <w:pPr>
              <w:jc w:val="center"/>
              <w:rPr>
                <w:sz w:val="22"/>
                <w:szCs w:val="22"/>
                <w:lang w:val="en-US"/>
              </w:rPr>
            </w:pPr>
            <w:r>
              <w:rPr>
                <w:sz w:val="22"/>
                <w:szCs w:val="22"/>
              </w:rPr>
              <w:t>Германия/</w:t>
            </w:r>
            <w:proofErr w:type="spellStart"/>
            <w:r>
              <w:rPr>
                <w:sz w:val="22"/>
                <w:szCs w:val="22"/>
                <w:lang w:val="en-US"/>
              </w:rPr>
              <w:t>Hangrohe</w:t>
            </w:r>
            <w:proofErr w:type="spellEnd"/>
          </w:p>
        </w:tc>
        <w:tc>
          <w:tcPr>
            <w:tcW w:w="851" w:type="dxa"/>
            <w:shd w:val="clear" w:color="auto" w:fill="auto"/>
            <w:noWrap/>
            <w:vAlign w:val="center"/>
          </w:tcPr>
          <w:p w:rsidR="00883E5A" w:rsidRPr="00F66756" w:rsidRDefault="00F66756" w:rsidP="00F66756">
            <w:pPr>
              <w:jc w:val="center"/>
              <w:rPr>
                <w:sz w:val="22"/>
                <w:szCs w:val="22"/>
              </w:rPr>
            </w:pPr>
            <w:r>
              <w:rPr>
                <w:sz w:val="22"/>
                <w:szCs w:val="22"/>
              </w:rPr>
              <w:t>шт.</w:t>
            </w:r>
          </w:p>
        </w:tc>
        <w:tc>
          <w:tcPr>
            <w:tcW w:w="1134" w:type="dxa"/>
            <w:vAlign w:val="center"/>
          </w:tcPr>
          <w:p w:rsidR="00883E5A" w:rsidRPr="009115E4" w:rsidRDefault="00F66756" w:rsidP="00F66756">
            <w:pPr>
              <w:jc w:val="center"/>
              <w:rPr>
                <w:sz w:val="22"/>
                <w:szCs w:val="22"/>
              </w:rPr>
            </w:pPr>
            <w:r>
              <w:rPr>
                <w:sz w:val="22"/>
                <w:szCs w:val="22"/>
              </w:rPr>
              <w:t>100</w:t>
            </w:r>
          </w:p>
        </w:tc>
        <w:tc>
          <w:tcPr>
            <w:tcW w:w="1701" w:type="dxa"/>
            <w:gridSpan w:val="2"/>
            <w:shd w:val="clear" w:color="auto" w:fill="auto"/>
            <w:noWrap/>
            <w:vAlign w:val="bottom"/>
          </w:tcPr>
          <w:p w:rsidR="00883E5A" w:rsidRPr="009115E4" w:rsidRDefault="00883E5A" w:rsidP="00883E5A">
            <w:pPr>
              <w:jc w:val="center"/>
              <w:rPr>
                <w:sz w:val="22"/>
                <w:szCs w:val="22"/>
              </w:rPr>
            </w:pPr>
          </w:p>
        </w:tc>
        <w:tc>
          <w:tcPr>
            <w:tcW w:w="1310" w:type="dxa"/>
            <w:shd w:val="clear" w:color="auto" w:fill="auto"/>
            <w:vAlign w:val="bottom"/>
          </w:tcPr>
          <w:p w:rsidR="00883E5A" w:rsidRPr="009115E4" w:rsidRDefault="00883E5A" w:rsidP="00883E5A">
            <w:pPr>
              <w:jc w:val="center"/>
              <w:rPr>
                <w:sz w:val="22"/>
                <w:szCs w:val="22"/>
              </w:rPr>
            </w:pPr>
          </w:p>
        </w:tc>
      </w:tr>
      <w:tr w:rsidR="00883E5A" w:rsidRPr="009115E4" w:rsidTr="00F66756">
        <w:trPr>
          <w:trHeight w:val="10766"/>
        </w:trPr>
        <w:tc>
          <w:tcPr>
            <w:tcW w:w="534" w:type="dxa"/>
            <w:shd w:val="clear" w:color="auto" w:fill="auto"/>
            <w:noWrap/>
            <w:vAlign w:val="center"/>
          </w:tcPr>
          <w:p w:rsidR="00883E5A" w:rsidRPr="009115E4" w:rsidRDefault="00883E5A" w:rsidP="00883E5A">
            <w:pPr>
              <w:jc w:val="center"/>
              <w:rPr>
                <w:sz w:val="22"/>
                <w:szCs w:val="22"/>
              </w:rPr>
            </w:pPr>
            <w:r>
              <w:rPr>
                <w:sz w:val="22"/>
                <w:szCs w:val="22"/>
              </w:rPr>
              <w:lastRenderedPageBreak/>
              <w:t>2</w:t>
            </w:r>
          </w:p>
        </w:tc>
        <w:tc>
          <w:tcPr>
            <w:tcW w:w="2160" w:type="dxa"/>
            <w:shd w:val="clear" w:color="auto" w:fill="auto"/>
            <w:noWrap/>
            <w:vAlign w:val="center"/>
          </w:tcPr>
          <w:p w:rsidR="00883E5A" w:rsidRPr="003F3F25" w:rsidRDefault="00883E5A" w:rsidP="00883E5A">
            <w:pPr>
              <w:jc w:val="center"/>
              <w:rPr>
                <w:sz w:val="22"/>
                <w:szCs w:val="22"/>
              </w:rPr>
            </w:pPr>
            <w:r w:rsidRPr="00741F88">
              <w:t xml:space="preserve">Смеситель для </w:t>
            </w:r>
            <w:r>
              <w:t>раковины</w:t>
            </w:r>
          </w:p>
        </w:tc>
        <w:tc>
          <w:tcPr>
            <w:tcW w:w="5954" w:type="dxa"/>
          </w:tcPr>
          <w:p w:rsidR="00883E5A" w:rsidRDefault="00883E5A" w:rsidP="00883E5A">
            <w:pPr>
              <w:spacing w:before="100" w:beforeAutospacing="1" w:after="100" w:afterAutospacing="1"/>
            </w:pPr>
          </w:p>
          <w:p w:rsidR="00883E5A" w:rsidRDefault="00883E5A" w:rsidP="00883E5A">
            <w:pPr>
              <w:spacing w:before="100" w:beforeAutospacing="1" w:after="100" w:afterAutospacing="1"/>
            </w:pPr>
          </w:p>
          <w:p w:rsidR="00883E5A" w:rsidRDefault="00883E5A" w:rsidP="00883E5A">
            <w:pPr>
              <w:spacing w:before="100" w:beforeAutospacing="1" w:after="100" w:afterAutospacing="1"/>
            </w:pPr>
          </w:p>
          <w:p w:rsidR="00883E5A" w:rsidRDefault="00883E5A" w:rsidP="00883E5A">
            <w:pPr>
              <w:numPr>
                <w:ilvl w:val="0"/>
                <w:numId w:val="33"/>
              </w:numPr>
              <w:spacing w:before="100" w:beforeAutospacing="1" w:after="100" w:afterAutospacing="1"/>
            </w:pPr>
            <w:r>
              <w:t>Латунь</w:t>
            </w:r>
            <w:r w:rsidR="00601B2D">
              <w:t xml:space="preserve"> (</w:t>
            </w:r>
            <w:proofErr w:type="gramStart"/>
            <w:r w:rsidR="00601B2D">
              <w:t>однорукий</w:t>
            </w:r>
            <w:proofErr w:type="gramEnd"/>
            <w:r w:rsidR="00601B2D">
              <w:t>)</w:t>
            </w:r>
          </w:p>
          <w:p w:rsidR="00883E5A" w:rsidRDefault="007151B1" w:rsidP="00883E5A">
            <w:pPr>
              <w:numPr>
                <w:ilvl w:val="0"/>
                <w:numId w:val="33"/>
              </w:numPr>
              <w:spacing w:before="100" w:beforeAutospacing="1" w:after="100" w:afterAutospacing="1"/>
            </w:pPr>
            <w:r>
              <w:t xml:space="preserve">В </w:t>
            </w:r>
            <w:proofErr w:type="gramStart"/>
            <w:r>
              <w:t>комплекте</w:t>
            </w:r>
            <w:proofErr w:type="gramEnd"/>
            <w:r>
              <w:t xml:space="preserve"> (автоматический выпуск раковины   или д</w:t>
            </w:r>
            <w:r w:rsidR="00883E5A">
              <w:t>онный клапан</w:t>
            </w:r>
            <w:r>
              <w:t>)</w:t>
            </w:r>
            <w:r w:rsidR="00883E5A">
              <w:t xml:space="preserve"> </w:t>
            </w:r>
          </w:p>
          <w:p w:rsidR="00883E5A" w:rsidRDefault="00883E5A" w:rsidP="00883E5A">
            <w:pPr>
              <w:numPr>
                <w:ilvl w:val="0"/>
                <w:numId w:val="33"/>
              </w:numPr>
              <w:spacing w:before="100" w:beforeAutospacing="1" w:after="100" w:afterAutospacing="1"/>
            </w:pPr>
            <w:r>
              <w:t xml:space="preserve">Длина </w:t>
            </w:r>
            <w:proofErr w:type="spellStart"/>
            <w:r>
              <w:t>излива</w:t>
            </w:r>
            <w:proofErr w:type="spellEnd"/>
            <w:r>
              <w:t xml:space="preserve"> </w:t>
            </w:r>
            <w:smartTag w:uri="urn:schemas-microsoft-com:office:smarttags" w:element="metricconverter">
              <w:smartTagPr>
                <w:attr w:name="ProductID" w:val="10,4 см"/>
              </w:smartTagPr>
              <w:r>
                <w:t>10,4 см</w:t>
              </w:r>
            </w:smartTag>
            <w:r w:rsidR="007151B1">
              <w:t xml:space="preserve"> (выброс струи)</w:t>
            </w:r>
          </w:p>
          <w:p w:rsidR="007151B1" w:rsidRDefault="007151B1" w:rsidP="00883E5A">
            <w:pPr>
              <w:numPr>
                <w:ilvl w:val="0"/>
                <w:numId w:val="33"/>
              </w:numPr>
              <w:spacing w:before="100" w:beforeAutospacing="1" w:after="100" w:afterAutospacing="1"/>
            </w:pPr>
            <w:r>
              <w:t xml:space="preserve">Толкатель </w:t>
            </w:r>
            <w:proofErr w:type="gramStart"/>
            <w:r>
              <w:t>для</w:t>
            </w:r>
            <w:proofErr w:type="gramEnd"/>
            <w:r>
              <w:t xml:space="preserve"> </w:t>
            </w:r>
            <w:proofErr w:type="gramStart"/>
            <w:r>
              <w:t>автомат</w:t>
            </w:r>
            <w:proofErr w:type="gramEnd"/>
            <w:r>
              <w:t xml:space="preserve"> слива</w:t>
            </w:r>
          </w:p>
          <w:p w:rsidR="00883E5A" w:rsidRDefault="00883E5A" w:rsidP="00883E5A">
            <w:pPr>
              <w:numPr>
                <w:ilvl w:val="0"/>
                <w:numId w:val="33"/>
              </w:numPr>
              <w:spacing w:before="100" w:beforeAutospacing="1" w:after="100" w:afterAutospacing="1"/>
            </w:pPr>
            <w:r>
              <w:t xml:space="preserve">Крепление рукоятки </w:t>
            </w:r>
            <w:proofErr w:type="spellStart"/>
            <w:r>
              <w:t>Boltic</w:t>
            </w:r>
            <w:proofErr w:type="spellEnd"/>
          </w:p>
          <w:p w:rsidR="007151B1" w:rsidRDefault="007151B1" w:rsidP="00883E5A">
            <w:pPr>
              <w:numPr>
                <w:ilvl w:val="0"/>
                <w:numId w:val="33"/>
              </w:numPr>
              <w:spacing w:before="100" w:beforeAutospacing="1" w:after="100" w:afterAutospacing="1"/>
            </w:pPr>
            <w:r>
              <w:t>Плавный пуск воды (элемент регулировки)</w:t>
            </w:r>
          </w:p>
          <w:p w:rsidR="00883E5A" w:rsidRDefault="00883E5A" w:rsidP="00883E5A">
            <w:pPr>
              <w:numPr>
                <w:ilvl w:val="0"/>
                <w:numId w:val="33"/>
              </w:numPr>
              <w:spacing w:before="100" w:beforeAutospacing="1" w:after="100" w:afterAutospacing="1"/>
            </w:pPr>
            <w:r>
              <w:t>Ограничитель температуры воды</w:t>
            </w:r>
          </w:p>
          <w:p w:rsidR="00883E5A" w:rsidRDefault="00883E5A" w:rsidP="00883E5A">
            <w:pPr>
              <w:numPr>
                <w:ilvl w:val="0"/>
                <w:numId w:val="33"/>
              </w:numPr>
              <w:spacing w:before="100" w:beforeAutospacing="1" w:after="100" w:afterAutospacing="1"/>
            </w:pPr>
            <w:r>
              <w:t>Расход воды до 5 л/мин</w:t>
            </w:r>
          </w:p>
          <w:p w:rsidR="00883E5A" w:rsidRPr="00741F88" w:rsidRDefault="00CF4FB6" w:rsidP="00883E5A">
            <w:pPr>
              <w:spacing w:before="100" w:beforeAutospacing="1" w:after="100" w:afterAutospacing="1"/>
              <w:ind w:left="720"/>
            </w:pPr>
            <w:r>
              <w:rPr>
                <w:noProof/>
              </w:rPr>
              <w:drawing>
                <wp:inline distT="0" distB="0" distL="0" distR="0">
                  <wp:extent cx="2390775" cy="2924175"/>
                  <wp:effectExtent l="19050" t="0" r="9525" b="0"/>
                  <wp:docPr id="2" name="Рисунок 2" descr="D3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31700"/>
                          <pic:cNvPicPr>
                            <a:picLocks noChangeAspect="1" noChangeArrowheads="1"/>
                          </pic:cNvPicPr>
                        </pic:nvPicPr>
                        <pic:blipFill>
                          <a:blip r:embed="rId6"/>
                          <a:srcRect/>
                          <a:stretch>
                            <a:fillRect/>
                          </a:stretch>
                        </pic:blipFill>
                        <pic:spPr bwMode="auto">
                          <a:xfrm>
                            <a:off x="0" y="0"/>
                            <a:ext cx="2390775" cy="2924175"/>
                          </a:xfrm>
                          <a:prstGeom prst="rect">
                            <a:avLst/>
                          </a:prstGeom>
                          <a:noFill/>
                          <a:ln w="9525">
                            <a:noFill/>
                            <a:miter lim="800000"/>
                            <a:headEnd/>
                            <a:tailEnd/>
                          </a:ln>
                        </pic:spPr>
                      </pic:pic>
                    </a:graphicData>
                  </a:graphic>
                </wp:inline>
              </w:drawing>
            </w:r>
          </w:p>
        </w:tc>
        <w:tc>
          <w:tcPr>
            <w:tcW w:w="2375" w:type="dxa"/>
            <w:vAlign w:val="center"/>
          </w:tcPr>
          <w:p w:rsidR="00883E5A" w:rsidRPr="007151B1" w:rsidRDefault="00883E5A" w:rsidP="00883E5A">
            <w:pPr>
              <w:jc w:val="center"/>
              <w:rPr>
                <w:sz w:val="22"/>
                <w:szCs w:val="22"/>
              </w:rPr>
            </w:pPr>
            <w:r>
              <w:rPr>
                <w:sz w:val="22"/>
                <w:szCs w:val="22"/>
              </w:rPr>
              <w:t>Германия/</w:t>
            </w:r>
            <w:proofErr w:type="spellStart"/>
            <w:r>
              <w:rPr>
                <w:sz w:val="22"/>
                <w:szCs w:val="22"/>
                <w:lang w:val="en-US"/>
              </w:rPr>
              <w:t>Hangrohe</w:t>
            </w:r>
            <w:proofErr w:type="spellEnd"/>
          </w:p>
        </w:tc>
        <w:tc>
          <w:tcPr>
            <w:tcW w:w="851" w:type="dxa"/>
            <w:shd w:val="clear" w:color="auto" w:fill="auto"/>
            <w:noWrap/>
            <w:vAlign w:val="center"/>
          </w:tcPr>
          <w:p w:rsidR="00883E5A" w:rsidRPr="009115E4" w:rsidRDefault="00F66756" w:rsidP="00F66756">
            <w:pPr>
              <w:jc w:val="center"/>
              <w:rPr>
                <w:sz w:val="22"/>
                <w:szCs w:val="22"/>
              </w:rPr>
            </w:pPr>
            <w:r>
              <w:rPr>
                <w:sz w:val="22"/>
                <w:szCs w:val="22"/>
              </w:rPr>
              <w:t>шт.</w:t>
            </w:r>
          </w:p>
        </w:tc>
        <w:tc>
          <w:tcPr>
            <w:tcW w:w="1134" w:type="dxa"/>
            <w:vAlign w:val="center"/>
          </w:tcPr>
          <w:p w:rsidR="00883E5A" w:rsidRPr="009115E4" w:rsidRDefault="00F66756" w:rsidP="00F66756">
            <w:pPr>
              <w:jc w:val="center"/>
              <w:rPr>
                <w:sz w:val="22"/>
                <w:szCs w:val="22"/>
              </w:rPr>
            </w:pPr>
            <w:r>
              <w:rPr>
                <w:sz w:val="22"/>
                <w:szCs w:val="22"/>
              </w:rPr>
              <w:t>50</w:t>
            </w:r>
          </w:p>
        </w:tc>
        <w:tc>
          <w:tcPr>
            <w:tcW w:w="1701" w:type="dxa"/>
            <w:gridSpan w:val="2"/>
            <w:shd w:val="clear" w:color="auto" w:fill="auto"/>
            <w:noWrap/>
            <w:vAlign w:val="bottom"/>
          </w:tcPr>
          <w:p w:rsidR="00883E5A" w:rsidRPr="009115E4" w:rsidRDefault="00883E5A" w:rsidP="00883E5A">
            <w:pPr>
              <w:jc w:val="center"/>
              <w:rPr>
                <w:sz w:val="22"/>
                <w:szCs w:val="22"/>
              </w:rPr>
            </w:pPr>
          </w:p>
        </w:tc>
        <w:tc>
          <w:tcPr>
            <w:tcW w:w="1310" w:type="dxa"/>
            <w:shd w:val="clear" w:color="auto" w:fill="auto"/>
            <w:vAlign w:val="bottom"/>
          </w:tcPr>
          <w:p w:rsidR="00883E5A" w:rsidRPr="009115E4" w:rsidRDefault="00883E5A" w:rsidP="00883E5A">
            <w:pPr>
              <w:jc w:val="center"/>
              <w:rPr>
                <w:sz w:val="22"/>
                <w:szCs w:val="22"/>
              </w:rPr>
            </w:pPr>
          </w:p>
        </w:tc>
      </w:tr>
      <w:tr w:rsidR="00883E5A" w:rsidRPr="009115E4" w:rsidTr="00F66756">
        <w:trPr>
          <w:trHeight w:val="240"/>
        </w:trPr>
        <w:tc>
          <w:tcPr>
            <w:tcW w:w="534" w:type="dxa"/>
            <w:shd w:val="clear" w:color="auto" w:fill="auto"/>
            <w:noWrap/>
            <w:vAlign w:val="center"/>
          </w:tcPr>
          <w:p w:rsidR="00883E5A" w:rsidRPr="009115E4" w:rsidRDefault="00883E5A" w:rsidP="00883E5A">
            <w:pPr>
              <w:jc w:val="center"/>
              <w:rPr>
                <w:sz w:val="22"/>
                <w:szCs w:val="22"/>
              </w:rPr>
            </w:pPr>
            <w:r>
              <w:rPr>
                <w:sz w:val="22"/>
                <w:szCs w:val="22"/>
              </w:rPr>
              <w:lastRenderedPageBreak/>
              <w:t>3</w:t>
            </w:r>
          </w:p>
        </w:tc>
        <w:tc>
          <w:tcPr>
            <w:tcW w:w="2160" w:type="dxa"/>
            <w:shd w:val="clear" w:color="auto" w:fill="auto"/>
            <w:noWrap/>
            <w:vAlign w:val="center"/>
          </w:tcPr>
          <w:p w:rsidR="00883E5A" w:rsidRPr="003F3F25" w:rsidRDefault="00883E5A" w:rsidP="00883E5A">
            <w:pPr>
              <w:jc w:val="center"/>
              <w:rPr>
                <w:sz w:val="22"/>
                <w:szCs w:val="22"/>
              </w:rPr>
            </w:pPr>
            <w:r w:rsidRPr="00741F88">
              <w:t xml:space="preserve">Смеситель для </w:t>
            </w:r>
            <w:r>
              <w:t>мойки</w:t>
            </w:r>
          </w:p>
        </w:tc>
        <w:tc>
          <w:tcPr>
            <w:tcW w:w="5954" w:type="dxa"/>
          </w:tcPr>
          <w:p w:rsidR="00883E5A" w:rsidRDefault="00883E5A" w:rsidP="00883E5A">
            <w:pPr>
              <w:numPr>
                <w:ilvl w:val="0"/>
                <w:numId w:val="35"/>
              </w:numPr>
              <w:spacing w:before="100" w:beforeAutospacing="1" w:after="100" w:afterAutospacing="1"/>
            </w:pPr>
            <w:r>
              <w:t xml:space="preserve">Тип: </w:t>
            </w:r>
            <w:proofErr w:type="spellStart"/>
            <w:r>
              <w:t>однозахватный</w:t>
            </w:r>
            <w:proofErr w:type="spellEnd"/>
          </w:p>
          <w:p w:rsidR="00883E5A" w:rsidRDefault="00883E5A" w:rsidP="00883E5A">
            <w:pPr>
              <w:numPr>
                <w:ilvl w:val="0"/>
                <w:numId w:val="35"/>
              </w:numPr>
              <w:spacing w:before="100" w:beforeAutospacing="1" w:after="100" w:afterAutospacing="1"/>
            </w:pPr>
            <w:r>
              <w:t>Цвет: хром</w:t>
            </w:r>
          </w:p>
          <w:p w:rsidR="00883E5A" w:rsidRDefault="00883E5A" w:rsidP="00883E5A">
            <w:pPr>
              <w:numPr>
                <w:ilvl w:val="0"/>
                <w:numId w:val="35"/>
              </w:numPr>
              <w:spacing w:before="100" w:beforeAutospacing="1" w:after="100" w:afterAutospacing="1"/>
            </w:pPr>
            <w:r>
              <w:t>Керамический картридж</w:t>
            </w:r>
          </w:p>
          <w:p w:rsidR="00883E5A" w:rsidRDefault="00883E5A" w:rsidP="00883E5A">
            <w:pPr>
              <w:numPr>
                <w:ilvl w:val="0"/>
                <w:numId w:val="35"/>
              </w:numPr>
              <w:spacing w:before="100" w:beforeAutospacing="1" w:after="100" w:afterAutospacing="1"/>
            </w:pPr>
            <w:r>
              <w:t>Аэратор</w:t>
            </w:r>
          </w:p>
          <w:p w:rsidR="00883E5A" w:rsidRDefault="00883E5A" w:rsidP="00883E5A">
            <w:pPr>
              <w:numPr>
                <w:ilvl w:val="0"/>
                <w:numId w:val="35"/>
              </w:numPr>
              <w:spacing w:before="100" w:beforeAutospacing="1" w:after="100" w:afterAutospacing="1"/>
            </w:pPr>
            <w:r>
              <w:t xml:space="preserve">Высота </w:t>
            </w:r>
            <w:proofErr w:type="spellStart"/>
            <w:r>
              <w:t>излива</w:t>
            </w:r>
            <w:proofErr w:type="spellEnd"/>
            <w:r>
              <w:t>: 27,2 см</w:t>
            </w:r>
          </w:p>
          <w:p w:rsidR="00883E5A" w:rsidRDefault="00883E5A" w:rsidP="00883E5A">
            <w:pPr>
              <w:numPr>
                <w:ilvl w:val="0"/>
                <w:numId w:val="35"/>
              </w:numPr>
              <w:spacing w:before="100" w:beforeAutospacing="1" w:after="100" w:afterAutospacing="1"/>
            </w:pPr>
            <w:r>
              <w:t>Тип струи: обычная струя</w:t>
            </w:r>
          </w:p>
          <w:p w:rsidR="00883E5A" w:rsidRDefault="00883E5A" w:rsidP="00883E5A">
            <w:pPr>
              <w:numPr>
                <w:ilvl w:val="0"/>
                <w:numId w:val="35"/>
              </w:numPr>
              <w:spacing w:before="100" w:beforeAutospacing="1" w:after="100" w:afterAutospacing="1"/>
            </w:pPr>
            <w:r>
              <w:t xml:space="preserve">Угол поворота </w:t>
            </w:r>
            <w:proofErr w:type="spellStart"/>
            <w:r>
              <w:t>излива</w:t>
            </w:r>
            <w:proofErr w:type="spellEnd"/>
            <w:r>
              <w:t> регулировка на 3 уровня</w:t>
            </w:r>
            <w:r>
              <w:br/>
              <w:t>на 110°, 150° или 360°</w:t>
            </w:r>
          </w:p>
          <w:p w:rsidR="00883E5A" w:rsidRDefault="00883E5A" w:rsidP="00883E5A">
            <w:pPr>
              <w:numPr>
                <w:ilvl w:val="0"/>
                <w:numId w:val="35"/>
              </w:numPr>
              <w:spacing w:before="100" w:beforeAutospacing="1" w:after="100" w:afterAutospacing="1"/>
            </w:pPr>
            <w:r>
              <w:t>Способ монтажа: горизонтальный</w:t>
            </w:r>
          </w:p>
          <w:p w:rsidR="00883E5A" w:rsidRDefault="00883E5A" w:rsidP="00883E5A">
            <w:pPr>
              <w:numPr>
                <w:ilvl w:val="0"/>
                <w:numId w:val="35"/>
              </w:numPr>
              <w:spacing w:before="100" w:beforeAutospacing="1" w:after="100" w:afterAutospacing="1"/>
            </w:pPr>
            <w:r>
              <w:t>Присоединительный размер, 3/8''</w:t>
            </w:r>
          </w:p>
          <w:p w:rsidR="00883E5A" w:rsidRDefault="00883E5A" w:rsidP="00883E5A">
            <w:pPr>
              <w:numPr>
                <w:ilvl w:val="0"/>
                <w:numId w:val="35"/>
              </w:numPr>
              <w:spacing w:before="100" w:beforeAutospacing="1" w:after="100" w:afterAutospacing="1"/>
            </w:pPr>
            <w:r>
              <w:t>Защита от известкового налёта </w:t>
            </w:r>
            <w:proofErr w:type="spellStart"/>
            <w:r>
              <w:t>QuickClean</w:t>
            </w:r>
            <w:proofErr w:type="spellEnd"/>
          </w:p>
          <w:p w:rsidR="00883E5A" w:rsidRDefault="00883E5A" w:rsidP="00883E5A">
            <w:pPr>
              <w:numPr>
                <w:ilvl w:val="0"/>
                <w:numId w:val="35"/>
              </w:numPr>
              <w:spacing w:before="100" w:beforeAutospacing="1" w:after="100" w:afterAutospacing="1"/>
            </w:pPr>
            <w:r>
              <w:t>Технология экономии воды </w:t>
            </w:r>
            <w:proofErr w:type="spellStart"/>
            <w:r>
              <w:t>Air</w:t>
            </w:r>
            <w:proofErr w:type="spellEnd"/>
            <w:r>
              <w:t> </w:t>
            </w:r>
            <w:proofErr w:type="spellStart"/>
            <w:r>
              <w:t>Power</w:t>
            </w:r>
            <w:proofErr w:type="spellEnd"/>
          </w:p>
          <w:p w:rsidR="00883E5A" w:rsidRDefault="00CF4FB6" w:rsidP="00883E5A">
            <w:pPr>
              <w:spacing w:before="100" w:beforeAutospacing="1" w:after="100" w:afterAutospacing="1"/>
              <w:ind w:left="720"/>
            </w:pPr>
            <w:r>
              <w:rPr>
                <w:noProof/>
              </w:rPr>
              <w:drawing>
                <wp:inline distT="0" distB="0" distL="0" distR="0">
                  <wp:extent cx="2466975" cy="3810000"/>
                  <wp:effectExtent l="19050" t="0" r="9525" b="0"/>
                  <wp:docPr id="3" name="Рисунок 3" descr="11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0016"/>
                          <pic:cNvPicPr>
                            <a:picLocks noChangeAspect="1" noChangeArrowheads="1"/>
                          </pic:cNvPicPr>
                        </pic:nvPicPr>
                        <pic:blipFill>
                          <a:blip r:embed="rId7"/>
                          <a:srcRect/>
                          <a:stretch>
                            <a:fillRect/>
                          </a:stretch>
                        </pic:blipFill>
                        <pic:spPr bwMode="auto">
                          <a:xfrm>
                            <a:off x="0" y="0"/>
                            <a:ext cx="2466975" cy="3810000"/>
                          </a:xfrm>
                          <a:prstGeom prst="rect">
                            <a:avLst/>
                          </a:prstGeom>
                          <a:noFill/>
                          <a:ln w="9525">
                            <a:noFill/>
                            <a:miter lim="800000"/>
                            <a:headEnd/>
                            <a:tailEnd/>
                          </a:ln>
                        </pic:spPr>
                      </pic:pic>
                    </a:graphicData>
                  </a:graphic>
                </wp:inline>
              </w:drawing>
            </w:r>
          </w:p>
          <w:p w:rsidR="00883E5A" w:rsidRPr="00741F88" w:rsidRDefault="00883E5A" w:rsidP="00883E5A">
            <w:pPr>
              <w:spacing w:before="100" w:beforeAutospacing="1" w:after="100" w:afterAutospacing="1"/>
              <w:ind w:left="720"/>
            </w:pPr>
          </w:p>
        </w:tc>
        <w:tc>
          <w:tcPr>
            <w:tcW w:w="2375" w:type="dxa"/>
            <w:vAlign w:val="center"/>
          </w:tcPr>
          <w:p w:rsidR="00883E5A" w:rsidRPr="00741F88" w:rsidRDefault="00883E5A" w:rsidP="00883E5A">
            <w:pPr>
              <w:jc w:val="center"/>
              <w:rPr>
                <w:sz w:val="22"/>
                <w:szCs w:val="22"/>
                <w:lang w:val="en-US"/>
              </w:rPr>
            </w:pPr>
            <w:r>
              <w:rPr>
                <w:sz w:val="22"/>
                <w:szCs w:val="22"/>
              </w:rPr>
              <w:t>Германия/</w:t>
            </w:r>
            <w:proofErr w:type="spellStart"/>
            <w:r>
              <w:rPr>
                <w:sz w:val="22"/>
                <w:szCs w:val="22"/>
                <w:lang w:val="en-US"/>
              </w:rPr>
              <w:t>Hangrohe</w:t>
            </w:r>
            <w:proofErr w:type="spellEnd"/>
          </w:p>
        </w:tc>
        <w:tc>
          <w:tcPr>
            <w:tcW w:w="851" w:type="dxa"/>
            <w:shd w:val="clear" w:color="auto" w:fill="auto"/>
            <w:noWrap/>
            <w:vAlign w:val="center"/>
          </w:tcPr>
          <w:p w:rsidR="00883E5A" w:rsidRPr="009115E4" w:rsidRDefault="00F66756" w:rsidP="00F66756">
            <w:pPr>
              <w:jc w:val="center"/>
              <w:rPr>
                <w:sz w:val="22"/>
                <w:szCs w:val="22"/>
              </w:rPr>
            </w:pPr>
            <w:r>
              <w:rPr>
                <w:sz w:val="22"/>
                <w:szCs w:val="22"/>
              </w:rPr>
              <w:t>шт.</w:t>
            </w:r>
          </w:p>
        </w:tc>
        <w:tc>
          <w:tcPr>
            <w:tcW w:w="1134" w:type="dxa"/>
            <w:vAlign w:val="center"/>
          </w:tcPr>
          <w:p w:rsidR="00883E5A" w:rsidRPr="009115E4" w:rsidRDefault="00F66756" w:rsidP="00F66756">
            <w:pPr>
              <w:jc w:val="center"/>
              <w:rPr>
                <w:sz w:val="22"/>
                <w:szCs w:val="22"/>
              </w:rPr>
            </w:pPr>
            <w:r>
              <w:rPr>
                <w:sz w:val="22"/>
                <w:szCs w:val="22"/>
              </w:rPr>
              <w:t>20</w:t>
            </w:r>
          </w:p>
        </w:tc>
        <w:tc>
          <w:tcPr>
            <w:tcW w:w="1199" w:type="dxa"/>
            <w:shd w:val="clear" w:color="auto" w:fill="auto"/>
            <w:noWrap/>
            <w:vAlign w:val="bottom"/>
          </w:tcPr>
          <w:p w:rsidR="00883E5A" w:rsidRPr="009115E4" w:rsidRDefault="00883E5A" w:rsidP="00883E5A">
            <w:pPr>
              <w:jc w:val="center"/>
              <w:rPr>
                <w:sz w:val="22"/>
                <w:szCs w:val="22"/>
              </w:rPr>
            </w:pPr>
          </w:p>
        </w:tc>
        <w:tc>
          <w:tcPr>
            <w:tcW w:w="1812" w:type="dxa"/>
            <w:gridSpan w:val="2"/>
            <w:shd w:val="clear" w:color="auto" w:fill="auto"/>
            <w:vAlign w:val="bottom"/>
          </w:tcPr>
          <w:p w:rsidR="00883E5A" w:rsidRPr="009115E4" w:rsidRDefault="00883E5A" w:rsidP="00883E5A">
            <w:pPr>
              <w:jc w:val="center"/>
              <w:rPr>
                <w:sz w:val="22"/>
                <w:szCs w:val="22"/>
              </w:rPr>
            </w:pPr>
          </w:p>
        </w:tc>
      </w:tr>
      <w:tr w:rsidR="00883E5A" w:rsidRPr="009115E4" w:rsidTr="00F66756">
        <w:trPr>
          <w:trHeight w:val="886"/>
        </w:trPr>
        <w:tc>
          <w:tcPr>
            <w:tcW w:w="534" w:type="dxa"/>
            <w:shd w:val="clear" w:color="auto" w:fill="auto"/>
            <w:noWrap/>
            <w:vAlign w:val="center"/>
          </w:tcPr>
          <w:p w:rsidR="00883E5A" w:rsidRPr="005279AF" w:rsidRDefault="00883E5A" w:rsidP="00883E5A">
            <w:pPr>
              <w:jc w:val="center"/>
              <w:rPr>
                <w:sz w:val="22"/>
                <w:szCs w:val="22"/>
                <w:lang w:val="en-US"/>
              </w:rPr>
            </w:pPr>
            <w:r>
              <w:rPr>
                <w:sz w:val="22"/>
                <w:szCs w:val="22"/>
                <w:lang w:val="en-US"/>
              </w:rPr>
              <w:lastRenderedPageBreak/>
              <w:t>4</w:t>
            </w:r>
          </w:p>
        </w:tc>
        <w:tc>
          <w:tcPr>
            <w:tcW w:w="2160" w:type="dxa"/>
            <w:shd w:val="clear" w:color="auto" w:fill="auto"/>
            <w:noWrap/>
            <w:vAlign w:val="center"/>
          </w:tcPr>
          <w:p w:rsidR="00883E5A" w:rsidRPr="009115E4" w:rsidRDefault="00883E5A" w:rsidP="00883E5A">
            <w:pPr>
              <w:jc w:val="center"/>
              <w:rPr>
                <w:sz w:val="22"/>
                <w:szCs w:val="22"/>
              </w:rPr>
            </w:pPr>
            <w:r>
              <w:rPr>
                <w:color w:val="000000"/>
                <w:sz w:val="22"/>
                <w:szCs w:val="22"/>
              </w:rPr>
              <w:t>Шторка на ванну1700х1400 (</w:t>
            </w:r>
            <w:proofErr w:type="spellStart"/>
            <w:r>
              <w:rPr>
                <w:color w:val="000000"/>
                <w:sz w:val="22"/>
                <w:szCs w:val="22"/>
              </w:rPr>
              <w:t>алюм</w:t>
            </w:r>
            <w:proofErr w:type="spellEnd"/>
            <w:r>
              <w:rPr>
                <w:color w:val="000000"/>
                <w:sz w:val="22"/>
                <w:szCs w:val="22"/>
              </w:rPr>
              <w:t xml:space="preserve">. проф. </w:t>
            </w:r>
            <w:proofErr w:type="spellStart"/>
            <w:r>
              <w:rPr>
                <w:color w:val="000000"/>
                <w:sz w:val="22"/>
                <w:szCs w:val="22"/>
              </w:rPr>
              <w:t>трехсекционная</w:t>
            </w:r>
            <w:proofErr w:type="spellEnd"/>
            <w:r>
              <w:rPr>
                <w:color w:val="000000"/>
                <w:sz w:val="22"/>
                <w:szCs w:val="22"/>
              </w:rPr>
              <w:t>)</w:t>
            </w:r>
          </w:p>
        </w:tc>
        <w:tc>
          <w:tcPr>
            <w:tcW w:w="5954" w:type="dxa"/>
          </w:tcPr>
          <w:p w:rsidR="00883E5A" w:rsidRDefault="00883E5A" w:rsidP="00883E5A">
            <w:pPr>
              <w:rPr>
                <w:color w:val="000000"/>
                <w:sz w:val="22"/>
                <w:szCs w:val="22"/>
              </w:rPr>
            </w:pPr>
            <w:r w:rsidRPr="003860A4">
              <w:rPr>
                <w:color w:val="000000"/>
                <w:sz w:val="22"/>
                <w:szCs w:val="22"/>
              </w:rPr>
              <w:t>Шторка на ванну RGW SC-41 1700мм, регулируемая, стекло прозрачное</w:t>
            </w:r>
          </w:p>
          <w:p w:rsidR="00883E5A" w:rsidRPr="003860A4" w:rsidRDefault="00883E5A" w:rsidP="00883E5A">
            <w:pPr>
              <w:rPr>
                <w:color w:val="000000"/>
                <w:sz w:val="22"/>
                <w:szCs w:val="22"/>
              </w:rPr>
            </w:pPr>
            <w:r w:rsidRPr="003860A4">
              <w:rPr>
                <w:color w:val="000000"/>
                <w:sz w:val="22"/>
                <w:szCs w:val="22"/>
              </w:rPr>
              <w:t>ОПИСАНИЕ</w:t>
            </w:r>
            <w:r>
              <w:rPr>
                <w:color w:val="000000"/>
                <w:sz w:val="22"/>
                <w:szCs w:val="22"/>
              </w:rPr>
              <w:t>:</w:t>
            </w:r>
          </w:p>
          <w:p w:rsidR="00883E5A" w:rsidRPr="003860A4" w:rsidRDefault="00883E5A" w:rsidP="00883E5A">
            <w:pPr>
              <w:rPr>
                <w:color w:val="000000"/>
                <w:sz w:val="22"/>
                <w:szCs w:val="22"/>
              </w:rPr>
            </w:pPr>
            <w:r w:rsidRPr="003860A4">
              <w:rPr>
                <w:color w:val="000000"/>
                <w:sz w:val="22"/>
                <w:szCs w:val="22"/>
              </w:rPr>
              <w:t>• Шторка на ванну складная маятниковая, 3 створчатая</w:t>
            </w:r>
          </w:p>
          <w:p w:rsidR="00883E5A" w:rsidRPr="003860A4" w:rsidRDefault="00883E5A" w:rsidP="00883E5A">
            <w:pPr>
              <w:rPr>
                <w:color w:val="000000"/>
                <w:sz w:val="22"/>
                <w:szCs w:val="22"/>
              </w:rPr>
            </w:pPr>
            <w:r w:rsidRPr="003860A4">
              <w:rPr>
                <w:color w:val="000000"/>
                <w:sz w:val="22"/>
                <w:szCs w:val="22"/>
              </w:rPr>
              <w:t xml:space="preserve">• Стекло обработано покрытием </w:t>
            </w:r>
            <w:proofErr w:type="spellStart"/>
            <w:r w:rsidRPr="003860A4">
              <w:rPr>
                <w:color w:val="000000"/>
                <w:sz w:val="22"/>
                <w:szCs w:val="22"/>
              </w:rPr>
              <w:t>Easy</w:t>
            </w:r>
            <w:proofErr w:type="spellEnd"/>
            <w:r w:rsidRPr="003860A4">
              <w:rPr>
                <w:color w:val="000000"/>
                <w:sz w:val="22"/>
                <w:szCs w:val="22"/>
              </w:rPr>
              <w:t xml:space="preserve"> </w:t>
            </w:r>
            <w:proofErr w:type="spellStart"/>
            <w:r w:rsidRPr="003860A4">
              <w:rPr>
                <w:color w:val="000000"/>
                <w:sz w:val="22"/>
                <w:szCs w:val="22"/>
              </w:rPr>
              <w:t>Clean</w:t>
            </w:r>
            <w:proofErr w:type="spellEnd"/>
            <w:r w:rsidRPr="003860A4">
              <w:rPr>
                <w:color w:val="000000"/>
                <w:sz w:val="22"/>
                <w:szCs w:val="22"/>
              </w:rPr>
              <w:t xml:space="preserve"> (не оставляет пятен, легко моется, </w:t>
            </w:r>
            <w:proofErr w:type="spellStart"/>
            <w:r w:rsidRPr="003860A4">
              <w:rPr>
                <w:color w:val="000000"/>
                <w:sz w:val="22"/>
                <w:szCs w:val="22"/>
              </w:rPr>
              <w:t>антиизвестковое</w:t>
            </w:r>
            <w:proofErr w:type="spellEnd"/>
            <w:r w:rsidRPr="003860A4">
              <w:rPr>
                <w:color w:val="000000"/>
                <w:sz w:val="22"/>
                <w:szCs w:val="22"/>
              </w:rPr>
              <w:t xml:space="preserve"> покрытие) </w:t>
            </w:r>
          </w:p>
          <w:p w:rsidR="00883E5A" w:rsidRPr="003860A4" w:rsidRDefault="00883E5A" w:rsidP="00883E5A">
            <w:pPr>
              <w:rPr>
                <w:color w:val="000000"/>
                <w:sz w:val="22"/>
                <w:szCs w:val="22"/>
              </w:rPr>
            </w:pPr>
            <w:r w:rsidRPr="003860A4">
              <w:rPr>
                <w:color w:val="000000"/>
                <w:sz w:val="22"/>
                <w:szCs w:val="22"/>
              </w:rPr>
              <w:t xml:space="preserve">•  Профиль </w:t>
            </w:r>
            <w:proofErr w:type="spellStart"/>
            <w:r w:rsidRPr="003860A4">
              <w:rPr>
                <w:color w:val="000000"/>
                <w:sz w:val="22"/>
                <w:szCs w:val="22"/>
              </w:rPr>
              <w:t>пристенный</w:t>
            </w:r>
            <w:proofErr w:type="spellEnd"/>
            <w:r w:rsidRPr="003860A4">
              <w:rPr>
                <w:color w:val="000000"/>
                <w:sz w:val="22"/>
                <w:szCs w:val="22"/>
              </w:rPr>
              <w:t xml:space="preserve"> анодированный алюминиевый регулируемый +</w:t>
            </w:r>
            <w:smartTag w:uri="urn:schemas-microsoft-com:office:smarttags" w:element="metricconverter">
              <w:smartTagPr>
                <w:attr w:name="ProductID" w:val="20 м"/>
              </w:smartTagPr>
              <w:r w:rsidRPr="003860A4">
                <w:rPr>
                  <w:color w:val="000000"/>
                  <w:sz w:val="22"/>
                  <w:szCs w:val="22"/>
                </w:rPr>
                <w:t>20 м</w:t>
              </w:r>
            </w:smartTag>
          </w:p>
          <w:p w:rsidR="00883E5A" w:rsidRPr="003860A4" w:rsidRDefault="00883E5A" w:rsidP="00883E5A">
            <w:pPr>
              <w:rPr>
                <w:color w:val="000000"/>
                <w:sz w:val="22"/>
                <w:szCs w:val="22"/>
              </w:rPr>
            </w:pPr>
            <w:r w:rsidRPr="003860A4">
              <w:rPr>
                <w:color w:val="000000"/>
                <w:sz w:val="22"/>
                <w:szCs w:val="22"/>
              </w:rPr>
              <w:t>• Три полотна стекла, два сдвижных и одно неподвижное</w:t>
            </w:r>
          </w:p>
          <w:p w:rsidR="00883E5A" w:rsidRPr="003860A4" w:rsidRDefault="00883E5A" w:rsidP="00883E5A">
            <w:pPr>
              <w:rPr>
                <w:color w:val="000000"/>
                <w:sz w:val="22"/>
                <w:szCs w:val="22"/>
              </w:rPr>
            </w:pPr>
            <w:r w:rsidRPr="003860A4">
              <w:rPr>
                <w:color w:val="000000"/>
                <w:sz w:val="22"/>
                <w:szCs w:val="22"/>
              </w:rPr>
              <w:t>• Регулируемые одинарные ролики</w:t>
            </w:r>
          </w:p>
          <w:p w:rsidR="00883E5A" w:rsidRPr="003860A4" w:rsidRDefault="00883E5A" w:rsidP="00883E5A">
            <w:pPr>
              <w:rPr>
                <w:color w:val="000000"/>
                <w:sz w:val="22"/>
                <w:szCs w:val="22"/>
              </w:rPr>
            </w:pPr>
            <w:r w:rsidRPr="003860A4">
              <w:rPr>
                <w:color w:val="000000"/>
                <w:sz w:val="22"/>
                <w:szCs w:val="22"/>
              </w:rPr>
              <w:t>• Магнитные уплотнители</w:t>
            </w:r>
          </w:p>
          <w:p w:rsidR="00883E5A" w:rsidRPr="00F66756" w:rsidRDefault="00883E5A" w:rsidP="00883E5A">
            <w:pPr>
              <w:rPr>
                <w:color w:val="000000"/>
                <w:sz w:val="22"/>
                <w:szCs w:val="22"/>
              </w:rPr>
            </w:pPr>
            <w:r w:rsidRPr="003860A4">
              <w:rPr>
                <w:color w:val="000000"/>
                <w:sz w:val="22"/>
                <w:szCs w:val="22"/>
              </w:rPr>
              <w:t xml:space="preserve">• Универсальная установка </w:t>
            </w:r>
          </w:p>
          <w:p w:rsidR="00883E5A" w:rsidRPr="005279AF" w:rsidRDefault="00CF4FB6" w:rsidP="00883E5A">
            <w:pPr>
              <w:rPr>
                <w:color w:val="000000"/>
                <w:sz w:val="22"/>
                <w:szCs w:val="22"/>
                <w:lang w:val="en-US"/>
              </w:rPr>
            </w:pPr>
            <w:r>
              <w:rPr>
                <w:noProof/>
                <w:color w:val="000000"/>
                <w:sz w:val="22"/>
                <w:szCs w:val="22"/>
              </w:rPr>
              <w:drawing>
                <wp:inline distT="0" distB="0" distL="0" distR="0">
                  <wp:extent cx="3810000" cy="2181225"/>
                  <wp:effectExtent l="19050" t="0" r="0" b="0"/>
                  <wp:docPr id="4" name="Рисунок 4" descr="20513-7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513-700x500"/>
                          <pic:cNvPicPr>
                            <a:picLocks noChangeAspect="1" noChangeArrowheads="1"/>
                          </pic:cNvPicPr>
                        </pic:nvPicPr>
                        <pic:blipFill>
                          <a:blip r:embed="rId8"/>
                          <a:srcRect/>
                          <a:stretch>
                            <a:fillRect/>
                          </a:stretch>
                        </pic:blipFill>
                        <pic:spPr bwMode="auto">
                          <a:xfrm>
                            <a:off x="0" y="0"/>
                            <a:ext cx="3810000" cy="2181225"/>
                          </a:xfrm>
                          <a:prstGeom prst="rect">
                            <a:avLst/>
                          </a:prstGeom>
                          <a:noFill/>
                          <a:ln w="9525">
                            <a:noFill/>
                            <a:miter lim="800000"/>
                            <a:headEnd/>
                            <a:tailEnd/>
                          </a:ln>
                        </pic:spPr>
                      </pic:pic>
                    </a:graphicData>
                  </a:graphic>
                </wp:inline>
              </w:drawing>
            </w:r>
          </w:p>
        </w:tc>
        <w:tc>
          <w:tcPr>
            <w:tcW w:w="2375" w:type="dxa"/>
          </w:tcPr>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Pr="005279AF" w:rsidRDefault="00883E5A" w:rsidP="00883E5A">
            <w:pPr>
              <w:jc w:val="center"/>
              <w:rPr>
                <w:sz w:val="22"/>
                <w:szCs w:val="22"/>
                <w:lang w:val="en-US"/>
              </w:rPr>
            </w:pPr>
            <w:r>
              <w:rPr>
                <w:sz w:val="22"/>
                <w:szCs w:val="22"/>
              </w:rPr>
              <w:t>Германия/</w:t>
            </w:r>
            <w:r>
              <w:rPr>
                <w:sz w:val="22"/>
                <w:szCs w:val="22"/>
                <w:lang w:val="en-US"/>
              </w:rPr>
              <w:t>RGW</w:t>
            </w:r>
          </w:p>
        </w:tc>
        <w:tc>
          <w:tcPr>
            <w:tcW w:w="851" w:type="dxa"/>
            <w:shd w:val="clear" w:color="auto" w:fill="auto"/>
            <w:noWrap/>
            <w:vAlign w:val="center"/>
          </w:tcPr>
          <w:p w:rsidR="00883E5A" w:rsidRPr="009115E4" w:rsidRDefault="00F66756" w:rsidP="00F66756">
            <w:pPr>
              <w:jc w:val="center"/>
              <w:rPr>
                <w:sz w:val="22"/>
                <w:szCs w:val="22"/>
              </w:rPr>
            </w:pPr>
            <w:r>
              <w:rPr>
                <w:sz w:val="22"/>
                <w:szCs w:val="22"/>
              </w:rPr>
              <w:t>Шт.</w:t>
            </w:r>
          </w:p>
        </w:tc>
        <w:tc>
          <w:tcPr>
            <w:tcW w:w="1134" w:type="dxa"/>
            <w:vAlign w:val="center"/>
          </w:tcPr>
          <w:p w:rsidR="00883E5A" w:rsidRPr="009115E4" w:rsidRDefault="00F66756" w:rsidP="00F66756">
            <w:pPr>
              <w:jc w:val="center"/>
              <w:rPr>
                <w:sz w:val="22"/>
                <w:szCs w:val="22"/>
              </w:rPr>
            </w:pPr>
            <w:r>
              <w:rPr>
                <w:sz w:val="22"/>
                <w:szCs w:val="22"/>
              </w:rPr>
              <w:t>5</w:t>
            </w:r>
          </w:p>
        </w:tc>
        <w:tc>
          <w:tcPr>
            <w:tcW w:w="1199" w:type="dxa"/>
            <w:shd w:val="clear" w:color="auto" w:fill="auto"/>
            <w:noWrap/>
            <w:vAlign w:val="bottom"/>
          </w:tcPr>
          <w:p w:rsidR="00883E5A" w:rsidRPr="009115E4" w:rsidRDefault="00883E5A" w:rsidP="00883E5A">
            <w:pPr>
              <w:jc w:val="center"/>
              <w:rPr>
                <w:sz w:val="22"/>
                <w:szCs w:val="22"/>
              </w:rPr>
            </w:pPr>
          </w:p>
        </w:tc>
        <w:tc>
          <w:tcPr>
            <w:tcW w:w="1812" w:type="dxa"/>
            <w:gridSpan w:val="2"/>
            <w:shd w:val="clear" w:color="auto" w:fill="auto"/>
            <w:vAlign w:val="bottom"/>
          </w:tcPr>
          <w:p w:rsidR="00883E5A" w:rsidRPr="009115E4" w:rsidRDefault="00883E5A" w:rsidP="00883E5A">
            <w:pPr>
              <w:jc w:val="center"/>
              <w:rPr>
                <w:sz w:val="22"/>
                <w:szCs w:val="22"/>
              </w:rPr>
            </w:pPr>
          </w:p>
        </w:tc>
      </w:tr>
      <w:tr w:rsidR="00883E5A" w:rsidRPr="009115E4" w:rsidTr="00F66756">
        <w:trPr>
          <w:trHeight w:val="5521"/>
        </w:trPr>
        <w:tc>
          <w:tcPr>
            <w:tcW w:w="534" w:type="dxa"/>
            <w:shd w:val="clear" w:color="auto" w:fill="auto"/>
            <w:noWrap/>
            <w:vAlign w:val="center"/>
          </w:tcPr>
          <w:p w:rsidR="00883E5A" w:rsidRPr="00A37BE8" w:rsidRDefault="00883E5A" w:rsidP="00883E5A">
            <w:pPr>
              <w:jc w:val="center"/>
              <w:rPr>
                <w:sz w:val="22"/>
                <w:szCs w:val="22"/>
                <w:lang w:val="en-US"/>
              </w:rPr>
            </w:pPr>
            <w:r>
              <w:rPr>
                <w:sz w:val="22"/>
                <w:szCs w:val="22"/>
                <w:lang w:val="en-US"/>
              </w:rPr>
              <w:lastRenderedPageBreak/>
              <w:t>5</w:t>
            </w:r>
          </w:p>
        </w:tc>
        <w:tc>
          <w:tcPr>
            <w:tcW w:w="2160" w:type="dxa"/>
            <w:shd w:val="clear" w:color="auto" w:fill="auto"/>
            <w:noWrap/>
            <w:vAlign w:val="center"/>
          </w:tcPr>
          <w:p w:rsidR="00883E5A" w:rsidRDefault="00883E5A" w:rsidP="00883E5A">
            <w:pPr>
              <w:jc w:val="center"/>
              <w:rPr>
                <w:color w:val="000000"/>
                <w:sz w:val="22"/>
                <w:szCs w:val="22"/>
              </w:rPr>
            </w:pPr>
            <w:r>
              <w:rPr>
                <w:color w:val="000000"/>
                <w:sz w:val="22"/>
                <w:szCs w:val="22"/>
              </w:rPr>
              <w:t>Ванна метал</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с</w:t>
            </w:r>
            <w:proofErr w:type="gramEnd"/>
            <w:r>
              <w:rPr>
                <w:color w:val="000000"/>
                <w:sz w:val="22"/>
                <w:szCs w:val="22"/>
              </w:rPr>
              <w:t xml:space="preserve"> бортиком (в </w:t>
            </w:r>
            <w:proofErr w:type="spellStart"/>
            <w:r>
              <w:rPr>
                <w:color w:val="000000"/>
                <w:sz w:val="22"/>
                <w:szCs w:val="22"/>
              </w:rPr>
              <w:t>комп</w:t>
            </w:r>
            <w:proofErr w:type="spellEnd"/>
            <w:r>
              <w:rPr>
                <w:color w:val="000000"/>
                <w:sz w:val="22"/>
                <w:szCs w:val="22"/>
              </w:rPr>
              <w:t>.</w:t>
            </w:r>
          </w:p>
          <w:p w:rsidR="00883E5A" w:rsidRDefault="00883E5A" w:rsidP="00883E5A">
            <w:pPr>
              <w:jc w:val="center"/>
              <w:rPr>
                <w:color w:val="000000"/>
                <w:sz w:val="22"/>
                <w:szCs w:val="22"/>
              </w:rPr>
            </w:pPr>
            <w:r>
              <w:rPr>
                <w:color w:val="000000"/>
                <w:sz w:val="22"/>
                <w:szCs w:val="22"/>
              </w:rPr>
              <w:t>вход</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н</w:t>
            </w:r>
            <w:proofErr w:type="gramEnd"/>
            <w:r>
              <w:rPr>
                <w:color w:val="000000"/>
                <w:sz w:val="22"/>
                <w:szCs w:val="22"/>
              </w:rPr>
              <w:t>ожки и прокладка</w:t>
            </w:r>
          </w:p>
          <w:p w:rsidR="00883E5A" w:rsidRPr="00F66756" w:rsidRDefault="00883E5A" w:rsidP="00883E5A">
            <w:pPr>
              <w:jc w:val="center"/>
              <w:rPr>
                <w:color w:val="000000"/>
                <w:sz w:val="22"/>
                <w:szCs w:val="22"/>
              </w:rPr>
            </w:pPr>
            <w:proofErr w:type="spellStart"/>
            <w:proofErr w:type="gramStart"/>
            <w:r>
              <w:rPr>
                <w:color w:val="000000"/>
                <w:sz w:val="22"/>
                <w:szCs w:val="22"/>
              </w:rPr>
              <w:t>противошумная</w:t>
            </w:r>
            <w:proofErr w:type="spellEnd"/>
            <w:r>
              <w:rPr>
                <w:color w:val="000000"/>
                <w:sz w:val="22"/>
                <w:szCs w:val="22"/>
              </w:rPr>
              <w:t>)1700х70</w:t>
            </w:r>
            <w:proofErr w:type="gramEnd"/>
          </w:p>
        </w:tc>
        <w:tc>
          <w:tcPr>
            <w:tcW w:w="5954" w:type="dxa"/>
          </w:tcPr>
          <w:tbl>
            <w:tblPr>
              <w:tblW w:w="0" w:type="auto"/>
              <w:tblCellSpacing w:w="15" w:type="dxa"/>
              <w:tblLayout w:type="fixed"/>
              <w:tblCellMar>
                <w:top w:w="15" w:type="dxa"/>
                <w:left w:w="15" w:type="dxa"/>
                <w:bottom w:w="15" w:type="dxa"/>
                <w:right w:w="15" w:type="dxa"/>
              </w:tblCellMar>
              <w:tblLook w:val="04A0"/>
            </w:tblPr>
            <w:tblGrid>
              <w:gridCol w:w="3223"/>
              <w:gridCol w:w="2750"/>
            </w:tblGrid>
            <w:tr w:rsidR="00883E5A" w:rsidRPr="00A37BE8">
              <w:trPr>
                <w:tblCellSpacing w:w="15" w:type="dxa"/>
              </w:trPr>
              <w:tc>
                <w:tcPr>
                  <w:tcW w:w="3178" w:type="dxa"/>
                  <w:vAlign w:val="center"/>
                </w:tcPr>
                <w:p w:rsidR="00883E5A" w:rsidRPr="00A37BE8" w:rsidRDefault="00883E5A" w:rsidP="00883E5A">
                  <w:pPr>
                    <w:framePr w:hSpace="180" w:wrap="around" w:vAnchor="text" w:hAnchor="text" w:x="-243" w:y="1"/>
                    <w:numPr>
                      <w:ilvl w:val="0"/>
                      <w:numId w:val="37"/>
                    </w:numPr>
                    <w:suppressOverlap/>
                  </w:pPr>
                  <w:r w:rsidRPr="00A37BE8">
                    <w:t xml:space="preserve">Материал </w:t>
                  </w:r>
                  <w:r>
                    <w:t xml:space="preserve">                </w:t>
                  </w:r>
                </w:p>
              </w:tc>
              <w:tc>
                <w:tcPr>
                  <w:tcW w:w="2705" w:type="dxa"/>
                  <w:vAlign w:val="center"/>
                </w:tcPr>
                <w:p w:rsidR="00883E5A" w:rsidRPr="00A37BE8" w:rsidRDefault="00883E5A" w:rsidP="00883E5A">
                  <w:pPr>
                    <w:framePr w:hSpace="180" w:wrap="around" w:vAnchor="text" w:hAnchor="text" w:x="-243" w:y="1"/>
                    <w:suppressOverlap/>
                  </w:pPr>
                  <w:r>
                    <w:t xml:space="preserve">- </w:t>
                  </w:r>
                  <w:r w:rsidRPr="00A37BE8">
                    <w:t xml:space="preserve">сталь </w:t>
                  </w:r>
                  <w:smartTag w:uri="urn:schemas-microsoft-com:office:smarttags" w:element="metricconverter">
                    <w:smartTagPr>
                      <w:attr w:name="ProductID" w:val="3.5 мм"/>
                    </w:smartTagPr>
                    <w:r w:rsidR="00C67CA2">
                      <w:t>3.5 мм</w:t>
                    </w:r>
                  </w:smartTag>
                </w:p>
              </w:tc>
            </w:tr>
            <w:tr w:rsidR="00883E5A" w:rsidRPr="00A37BE8">
              <w:trPr>
                <w:tblCellSpacing w:w="15" w:type="dxa"/>
              </w:trPr>
              <w:tc>
                <w:tcPr>
                  <w:tcW w:w="3178" w:type="dxa"/>
                  <w:vAlign w:val="center"/>
                </w:tcPr>
                <w:p w:rsidR="00883E5A" w:rsidRPr="00A37BE8" w:rsidRDefault="00883E5A" w:rsidP="00883E5A">
                  <w:pPr>
                    <w:framePr w:hSpace="180" w:wrap="around" w:vAnchor="text" w:hAnchor="text" w:x="-243" w:y="1"/>
                    <w:numPr>
                      <w:ilvl w:val="0"/>
                      <w:numId w:val="37"/>
                    </w:numPr>
                    <w:suppressOverlap/>
                  </w:pPr>
                  <w:r w:rsidRPr="00A37BE8">
                    <w:t>Типоразмер длина</w:t>
                  </w:r>
                  <w:r>
                    <w:t xml:space="preserve">  </w:t>
                  </w:r>
                </w:p>
              </w:tc>
              <w:tc>
                <w:tcPr>
                  <w:tcW w:w="2705" w:type="dxa"/>
                  <w:vAlign w:val="center"/>
                </w:tcPr>
                <w:p w:rsidR="00883E5A" w:rsidRPr="00A37BE8" w:rsidRDefault="00883E5A" w:rsidP="00883E5A">
                  <w:pPr>
                    <w:framePr w:hSpace="180" w:wrap="around" w:vAnchor="text" w:hAnchor="text" w:x="-243" w:y="1"/>
                    <w:suppressOverlap/>
                  </w:pPr>
                  <w:r>
                    <w:t xml:space="preserve">- </w:t>
                  </w:r>
                  <w:r w:rsidRPr="00A37BE8">
                    <w:t xml:space="preserve">170 </w:t>
                  </w:r>
                </w:p>
              </w:tc>
            </w:tr>
            <w:tr w:rsidR="00883E5A" w:rsidRPr="00A37BE8">
              <w:trPr>
                <w:tblCellSpacing w:w="15" w:type="dxa"/>
              </w:trPr>
              <w:tc>
                <w:tcPr>
                  <w:tcW w:w="3178" w:type="dxa"/>
                  <w:vAlign w:val="center"/>
                </w:tcPr>
                <w:p w:rsidR="00883E5A" w:rsidRPr="00A37BE8" w:rsidRDefault="00883E5A" w:rsidP="00883E5A">
                  <w:pPr>
                    <w:framePr w:hSpace="180" w:wrap="around" w:vAnchor="text" w:hAnchor="text" w:x="-243" w:y="1"/>
                    <w:numPr>
                      <w:ilvl w:val="0"/>
                      <w:numId w:val="37"/>
                    </w:numPr>
                    <w:suppressOverlap/>
                  </w:pPr>
                  <w:r w:rsidRPr="00A37BE8">
                    <w:t>Типоразмер ширина</w:t>
                  </w:r>
                </w:p>
              </w:tc>
              <w:tc>
                <w:tcPr>
                  <w:tcW w:w="2705" w:type="dxa"/>
                  <w:vAlign w:val="center"/>
                </w:tcPr>
                <w:p w:rsidR="00883E5A" w:rsidRPr="00A37BE8" w:rsidRDefault="00883E5A" w:rsidP="00883E5A">
                  <w:pPr>
                    <w:framePr w:hSpace="180" w:wrap="around" w:vAnchor="text" w:hAnchor="text" w:x="-243" w:y="1"/>
                    <w:suppressOverlap/>
                  </w:pPr>
                  <w:r>
                    <w:t xml:space="preserve">- </w:t>
                  </w:r>
                  <w:r w:rsidRPr="00A37BE8">
                    <w:t xml:space="preserve">70 </w:t>
                  </w:r>
                </w:p>
              </w:tc>
            </w:tr>
            <w:tr w:rsidR="00883E5A" w:rsidRPr="00A37BE8">
              <w:trPr>
                <w:tblCellSpacing w:w="15" w:type="dxa"/>
              </w:trPr>
              <w:tc>
                <w:tcPr>
                  <w:tcW w:w="3178" w:type="dxa"/>
                  <w:vAlign w:val="center"/>
                </w:tcPr>
                <w:p w:rsidR="00883E5A" w:rsidRPr="00A37BE8" w:rsidRDefault="00883E5A" w:rsidP="00883E5A">
                  <w:pPr>
                    <w:framePr w:hSpace="180" w:wrap="around" w:vAnchor="text" w:hAnchor="text" w:x="-243" w:y="1"/>
                    <w:numPr>
                      <w:ilvl w:val="0"/>
                      <w:numId w:val="37"/>
                    </w:numPr>
                    <w:suppressOverlap/>
                  </w:pPr>
                  <w:r w:rsidRPr="00A37BE8">
                    <w:t xml:space="preserve">Вид установки </w:t>
                  </w:r>
                  <w:r>
                    <w:t xml:space="preserve">        </w:t>
                  </w:r>
                </w:p>
              </w:tc>
              <w:tc>
                <w:tcPr>
                  <w:tcW w:w="2705" w:type="dxa"/>
                  <w:vAlign w:val="center"/>
                </w:tcPr>
                <w:p w:rsidR="00883E5A" w:rsidRPr="00A37BE8" w:rsidRDefault="00883E5A" w:rsidP="00883E5A">
                  <w:pPr>
                    <w:framePr w:hSpace="180" w:wrap="around" w:vAnchor="text" w:hAnchor="text" w:x="-243" w:y="1"/>
                    <w:suppressOverlap/>
                  </w:pPr>
                  <w:r>
                    <w:t>-</w:t>
                  </w:r>
                  <w:r w:rsidRPr="00A37BE8">
                    <w:t xml:space="preserve">встраиваемая/приставная </w:t>
                  </w:r>
                </w:p>
              </w:tc>
            </w:tr>
            <w:tr w:rsidR="00883E5A" w:rsidRPr="00A37BE8">
              <w:trPr>
                <w:tblCellSpacing w:w="15" w:type="dxa"/>
              </w:trPr>
              <w:tc>
                <w:tcPr>
                  <w:tcW w:w="3178" w:type="dxa"/>
                  <w:vAlign w:val="center"/>
                </w:tcPr>
                <w:p w:rsidR="00883E5A" w:rsidRPr="00A37BE8" w:rsidRDefault="00883E5A" w:rsidP="00883E5A">
                  <w:pPr>
                    <w:framePr w:hSpace="180" w:wrap="around" w:vAnchor="text" w:hAnchor="text" w:x="-243" w:y="1"/>
                    <w:numPr>
                      <w:ilvl w:val="0"/>
                      <w:numId w:val="37"/>
                    </w:numPr>
                    <w:suppressOverlap/>
                  </w:pPr>
                  <w:r w:rsidRPr="00A37BE8">
                    <w:t xml:space="preserve">Угловое изделие </w:t>
                  </w:r>
                </w:p>
              </w:tc>
              <w:tc>
                <w:tcPr>
                  <w:tcW w:w="2705" w:type="dxa"/>
                  <w:vAlign w:val="center"/>
                </w:tcPr>
                <w:p w:rsidR="00883E5A" w:rsidRPr="00A37BE8" w:rsidRDefault="00883E5A" w:rsidP="00883E5A">
                  <w:pPr>
                    <w:framePr w:hSpace="180" w:wrap="around" w:vAnchor="text" w:hAnchor="text" w:x="-243" w:y="1"/>
                    <w:suppressOverlap/>
                  </w:pPr>
                  <w:r>
                    <w:t xml:space="preserve">- </w:t>
                  </w:r>
                  <w:r w:rsidRPr="00A37BE8">
                    <w:t xml:space="preserve">нет </w:t>
                  </w:r>
                </w:p>
              </w:tc>
            </w:tr>
            <w:tr w:rsidR="00883E5A" w:rsidRPr="00A37BE8">
              <w:trPr>
                <w:tblCellSpacing w:w="15" w:type="dxa"/>
              </w:trPr>
              <w:tc>
                <w:tcPr>
                  <w:tcW w:w="3178" w:type="dxa"/>
                  <w:vAlign w:val="center"/>
                </w:tcPr>
                <w:p w:rsidR="00883E5A" w:rsidRPr="00A37BE8" w:rsidRDefault="00883E5A" w:rsidP="00883E5A">
                  <w:pPr>
                    <w:framePr w:hSpace="180" w:wrap="around" w:vAnchor="text" w:hAnchor="text" w:x="-243" w:y="1"/>
                    <w:numPr>
                      <w:ilvl w:val="0"/>
                      <w:numId w:val="37"/>
                    </w:numPr>
                    <w:suppressOverlap/>
                  </w:pPr>
                  <w:r w:rsidRPr="00A37BE8">
                    <w:t xml:space="preserve">Ручки </w:t>
                  </w:r>
                </w:p>
              </w:tc>
              <w:tc>
                <w:tcPr>
                  <w:tcW w:w="2705" w:type="dxa"/>
                  <w:vAlign w:val="center"/>
                </w:tcPr>
                <w:p w:rsidR="00883E5A" w:rsidRPr="00A37BE8" w:rsidRDefault="00883E5A" w:rsidP="00883E5A">
                  <w:pPr>
                    <w:framePr w:hSpace="180" w:wrap="around" w:vAnchor="text" w:hAnchor="text" w:x="-243" w:y="1"/>
                    <w:suppressOverlap/>
                  </w:pPr>
                  <w:r>
                    <w:t xml:space="preserve">- </w:t>
                  </w:r>
                  <w:r w:rsidRPr="00A37BE8">
                    <w:t xml:space="preserve">без ручек </w:t>
                  </w:r>
                </w:p>
              </w:tc>
            </w:tr>
            <w:tr w:rsidR="00883E5A" w:rsidRPr="00A37BE8">
              <w:trPr>
                <w:tblCellSpacing w:w="15" w:type="dxa"/>
              </w:trPr>
              <w:tc>
                <w:tcPr>
                  <w:tcW w:w="3178" w:type="dxa"/>
                  <w:vAlign w:val="center"/>
                </w:tcPr>
                <w:p w:rsidR="00883E5A" w:rsidRPr="00A37BE8" w:rsidRDefault="00883E5A" w:rsidP="00883E5A">
                  <w:pPr>
                    <w:framePr w:hSpace="180" w:wrap="around" w:vAnchor="text" w:hAnchor="text" w:x="-243" w:y="1"/>
                    <w:numPr>
                      <w:ilvl w:val="0"/>
                      <w:numId w:val="37"/>
                    </w:numPr>
                    <w:suppressOverlap/>
                  </w:pPr>
                  <w:r w:rsidRPr="00A37BE8">
                    <w:t>Стилистика дизайна</w:t>
                  </w:r>
                </w:p>
              </w:tc>
              <w:tc>
                <w:tcPr>
                  <w:tcW w:w="2705" w:type="dxa"/>
                  <w:vAlign w:val="center"/>
                </w:tcPr>
                <w:p w:rsidR="00883E5A" w:rsidRPr="00A37BE8" w:rsidRDefault="00883E5A" w:rsidP="00883E5A">
                  <w:pPr>
                    <w:framePr w:hSpace="180" w:wrap="around" w:vAnchor="text" w:hAnchor="text" w:x="-243" w:y="1"/>
                    <w:suppressOverlap/>
                  </w:pPr>
                  <w:r>
                    <w:t xml:space="preserve">- </w:t>
                  </w:r>
                  <w:r w:rsidRPr="00A37BE8">
                    <w:t xml:space="preserve">стандарт </w:t>
                  </w:r>
                </w:p>
              </w:tc>
            </w:tr>
            <w:tr w:rsidR="00883E5A" w:rsidRPr="00A37BE8">
              <w:trPr>
                <w:tblCellSpacing w:w="15" w:type="dxa"/>
              </w:trPr>
              <w:tc>
                <w:tcPr>
                  <w:tcW w:w="3178" w:type="dxa"/>
                  <w:vAlign w:val="center"/>
                </w:tcPr>
                <w:p w:rsidR="00883E5A" w:rsidRPr="00A37BE8" w:rsidRDefault="00883E5A" w:rsidP="00883E5A">
                  <w:pPr>
                    <w:framePr w:hSpace="180" w:wrap="around" w:vAnchor="text" w:hAnchor="text" w:x="-243" w:y="1"/>
                    <w:numPr>
                      <w:ilvl w:val="0"/>
                      <w:numId w:val="37"/>
                    </w:numPr>
                    <w:suppressOverlap/>
                  </w:pPr>
                  <w:r w:rsidRPr="00A37BE8">
                    <w:t xml:space="preserve">Глубина </w:t>
                  </w:r>
                  <w:proofErr w:type="gramStart"/>
                  <w:r w:rsidRPr="00A37BE8">
                    <w:t>см</w:t>
                  </w:r>
                  <w:proofErr w:type="gramEnd"/>
                </w:p>
              </w:tc>
              <w:tc>
                <w:tcPr>
                  <w:tcW w:w="2705" w:type="dxa"/>
                  <w:vAlign w:val="center"/>
                </w:tcPr>
                <w:p w:rsidR="00883E5A" w:rsidRPr="00A37BE8" w:rsidRDefault="00883E5A" w:rsidP="00883E5A">
                  <w:pPr>
                    <w:framePr w:hSpace="180" w:wrap="around" w:vAnchor="text" w:hAnchor="text" w:x="-243" w:y="1"/>
                    <w:suppressOverlap/>
                  </w:pPr>
                  <w:r>
                    <w:t xml:space="preserve">- </w:t>
                  </w:r>
                  <w:r w:rsidRPr="00A37BE8">
                    <w:t xml:space="preserve">39 </w:t>
                  </w:r>
                </w:p>
              </w:tc>
            </w:tr>
            <w:tr w:rsidR="00883E5A" w:rsidRPr="00A37BE8">
              <w:trPr>
                <w:tblCellSpacing w:w="15" w:type="dxa"/>
              </w:trPr>
              <w:tc>
                <w:tcPr>
                  <w:tcW w:w="3178" w:type="dxa"/>
                  <w:vAlign w:val="center"/>
                </w:tcPr>
                <w:p w:rsidR="00883E5A" w:rsidRPr="00A37BE8" w:rsidRDefault="00883E5A" w:rsidP="00883E5A">
                  <w:pPr>
                    <w:framePr w:hSpace="180" w:wrap="around" w:vAnchor="text" w:hAnchor="text" w:x="-243" w:y="1"/>
                    <w:numPr>
                      <w:ilvl w:val="0"/>
                      <w:numId w:val="37"/>
                    </w:numPr>
                    <w:suppressOverlap/>
                  </w:pPr>
                  <w:r w:rsidRPr="00A37BE8">
                    <w:t>Цвет</w:t>
                  </w:r>
                </w:p>
              </w:tc>
              <w:tc>
                <w:tcPr>
                  <w:tcW w:w="2705" w:type="dxa"/>
                  <w:vAlign w:val="center"/>
                </w:tcPr>
                <w:p w:rsidR="00883E5A" w:rsidRPr="00A37BE8" w:rsidRDefault="00883E5A" w:rsidP="00883E5A">
                  <w:pPr>
                    <w:framePr w:hSpace="180" w:wrap="around" w:vAnchor="text" w:hAnchor="text" w:x="-243" w:y="1"/>
                    <w:suppressOverlap/>
                  </w:pPr>
                  <w:r>
                    <w:t xml:space="preserve">- </w:t>
                  </w:r>
                  <w:r w:rsidRPr="00A37BE8">
                    <w:t xml:space="preserve">белый </w:t>
                  </w:r>
                </w:p>
              </w:tc>
            </w:tr>
            <w:tr w:rsidR="00883E5A" w:rsidRPr="00A37BE8">
              <w:trPr>
                <w:tblCellSpacing w:w="15" w:type="dxa"/>
              </w:trPr>
              <w:tc>
                <w:tcPr>
                  <w:tcW w:w="3178" w:type="dxa"/>
                  <w:vAlign w:val="center"/>
                </w:tcPr>
                <w:p w:rsidR="00883E5A" w:rsidRPr="00A37BE8" w:rsidRDefault="00883E5A" w:rsidP="00883E5A">
                  <w:pPr>
                    <w:framePr w:hSpace="180" w:wrap="around" w:vAnchor="text" w:hAnchor="text" w:x="-243" w:y="1"/>
                    <w:numPr>
                      <w:ilvl w:val="0"/>
                      <w:numId w:val="37"/>
                    </w:numPr>
                    <w:suppressOverlap/>
                  </w:pPr>
                  <w:r w:rsidRPr="00A37BE8">
                    <w:t xml:space="preserve">Гидромассаж </w:t>
                  </w:r>
                </w:p>
              </w:tc>
              <w:tc>
                <w:tcPr>
                  <w:tcW w:w="2705" w:type="dxa"/>
                  <w:vAlign w:val="center"/>
                </w:tcPr>
                <w:p w:rsidR="00883E5A" w:rsidRPr="00A37BE8" w:rsidRDefault="00883E5A" w:rsidP="00883E5A">
                  <w:pPr>
                    <w:framePr w:hSpace="180" w:wrap="around" w:vAnchor="text" w:hAnchor="text" w:x="-243" w:y="1"/>
                    <w:suppressOverlap/>
                  </w:pPr>
                  <w:r>
                    <w:t xml:space="preserve">- </w:t>
                  </w:r>
                  <w:r w:rsidRPr="00A37BE8">
                    <w:t xml:space="preserve">нет </w:t>
                  </w:r>
                </w:p>
              </w:tc>
            </w:tr>
            <w:tr w:rsidR="00883E5A" w:rsidRPr="00A37BE8">
              <w:trPr>
                <w:tblCellSpacing w:w="15" w:type="dxa"/>
              </w:trPr>
              <w:tc>
                <w:tcPr>
                  <w:tcW w:w="3178" w:type="dxa"/>
                  <w:vAlign w:val="center"/>
                </w:tcPr>
                <w:p w:rsidR="00883E5A" w:rsidRPr="00A37BE8" w:rsidRDefault="00883E5A" w:rsidP="00883E5A">
                  <w:pPr>
                    <w:framePr w:hSpace="180" w:wrap="around" w:vAnchor="text" w:hAnchor="text" w:x="-243" w:y="1"/>
                    <w:numPr>
                      <w:ilvl w:val="0"/>
                      <w:numId w:val="37"/>
                    </w:numPr>
                    <w:suppressOverlap/>
                  </w:pPr>
                  <w:r w:rsidRPr="00A37BE8">
                    <w:t xml:space="preserve">Форма </w:t>
                  </w:r>
                </w:p>
              </w:tc>
              <w:tc>
                <w:tcPr>
                  <w:tcW w:w="2705" w:type="dxa"/>
                  <w:vAlign w:val="center"/>
                </w:tcPr>
                <w:p w:rsidR="00883E5A" w:rsidRPr="00A37BE8" w:rsidRDefault="00883E5A" w:rsidP="00883E5A">
                  <w:pPr>
                    <w:framePr w:hSpace="180" w:wrap="around" w:vAnchor="text" w:hAnchor="text" w:x="-243" w:y="1"/>
                    <w:suppressOverlap/>
                  </w:pPr>
                  <w:r>
                    <w:t xml:space="preserve">- </w:t>
                  </w:r>
                  <w:r w:rsidRPr="00A37BE8">
                    <w:t xml:space="preserve">прямоугольная </w:t>
                  </w:r>
                </w:p>
              </w:tc>
            </w:tr>
            <w:tr w:rsidR="00883E5A" w:rsidRPr="00A37BE8">
              <w:trPr>
                <w:tblCellSpacing w:w="15" w:type="dxa"/>
              </w:trPr>
              <w:tc>
                <w:tcPr>
                  <w:tcW w:w="3178" w:type="dxa"/>
                  <w:vAlign w:val="center"/>
                </w:tcPr>
                <w:p w:rsidR="00883E5A" w:rsidRPr="00A37BE8" w:rsidRDefault="00883E5A" w:rsidP="00883E5A">
                  <w:pPr>
                    <w:framePr w:hSpace="180" w:wrap="around" w:vAnchor="text" w:hAnchor="text" w:x="-243" w:y="1"/>
                    <w:numPr>
                      <w:ilvl w:val="0"/>
                      <w:numId w:val="37"/>
                    </w:numPr>
                    <w:suppressOverlap/>
                  </w:pPr>
                  <w:r w:rsidRPr="00A37BE8">
                    <w:t>Гарантия</w:t>
                  </w:r>
                </w:p>
              </w:tc>
              <w:tc>
                <w:tcPr>
                  <w:tcW w:w="2705" w:type="dxa"/>
                  <w:vAlign w:val="center"/>
                </w:tcPr>
                <w:p w:rsidR="00883E5A" w:rsidRPr="00A37BE8" w:rsidRDefault="00883E5A" w:rsidP="00883E5A">
                  <w:pPr>
                    <w:framePr w:hSpace="180" w:wrap="around" w:vAnchor="text" w:hAnchor="text" w:x="-243" w:y="1"/>
                    <w:suppressOverlap/>
                  </w:pPr>
                  <w:r>
                    <w:t xml:space="preserve">- </w:t>
                  </w:r>
                  <w:r w:rsidRPr="00A37BE8">
                    <w:t xml:space="preserve">30 лет </w:t>
                  </w:r>
                </w:p>
              </w:tc>
            </w:tr>
            <w:tr w:rsidR="00883E5A" w:rsidRPr="00A37BE8">
              <w:trPr>
                <w:tblCellSpacing w:w="15" w:type="dxa"/>
              </w:trPr>
              <w:tc>
                <w:tcPr>
                  <w:tcW w:w="3178" w:type="dxa"/>
                  <w:vAlign w:val="center"/>
                </w:tcPr>
                <w:p w:rsidR="00883E5A" w:rsidRPr="00A37BE8" w:rsidRDefault="00883E5A" w:rsidP="00883E5A">
                  <w:pPr>
                    <w:framePr w:hSpace="180" w:wrap="around" w:vAnchor="text" w:hAnchor="text" w:x="-243" w:y="1"/>
                    <w:numPr>
                      <w:ilvl w:val="0"/>
                      <w:numId w:val="37"/>
                    </w:numPr>
                    <w:suppressOverlap/>
                  </w:pPr>
                  <w:r>
                    <w:t>Монтаж</w:t>
                  </w:r>
                </w:p>
              </w:tc>
              <w:tc>
                <w:tcPr>
                  <w:tcW w:w="2705" w:type="dxa"/>
                  <w:vAlign w:val="center"/>
                </w:tcPr>
                <w:p w:rsidR="00883E5A" w:rsidRPr="00A37BE8" w:rsidRDefault="00883E5A" w:rsidP="00883E5A">
                  <w:pPr>
                    <w:framePr w:hSpace="180" w:wrap="around" w:vAnchor="text" w:hAnchor="text" w:x="-243" w:y="1"/>
                    <w:suppressOverlap/>
                    <w:rPr>
                      <w:lang w:val="en-US"/>
                    </w:rPr>
                  </w:pPr>
                  <w:r>
                    <w:t>- на ножках</w:t>
                  </w:r>
                  <w:r w:rsidRPr="00A37BE8">
                    <w:t xml:space="preserve"> </w:t>
                  </w:r>
                  <w:r w:rsidR="00C67CA2">
                    <w:t>по высоте</w:t>
                  </w:r>
                </w:p>
              </w:tc>
            </w:tr>
          </w:tbl>
          <w:p w:rsidR="00883E5A" w:rsidRDefault="00883E5A" w:rsidP="00883E5A">
            <w:pPr>
              <w:jc w:val="center"/>
              <w:rPr>
                <w:sz w:val="22"/>
                <w:szCs w:val="22"/>
                <w:lang w:val="en-US"/>
              </w:rPr>
            </w:pPr>
          </w:p>
          <w:p w:rsidR="00883E5A" w:rsidRPr="00664E4A" w:rsidRDefault="00CF4FB6" w:rsidP="00883E5A">
            <w:pPr>
              <w:jc w:val="center"/>
              <w:rPr>
                <w:sz w:val="22"/>
                <w:szCs w:val="22"/>
                <w:lang w:val="en-US"/>
              </w:rPr>
            </w:pPr>
            <w:r>
              <w:rPr>
                <w:noProof/>
                <w:sz w:val="22"/>
                <w:szCs w:val="22"/>
              </w:rPr>
              <w:drawing>
                <wp:inline distT="0" distB="0" distL="0" distR="0">
                  <wp:extent cx="3114675" cy="2676525"/>
                  <wp:effectExtent l="19050" t="0" r="9525" b="0"/>
                  <wp:docPr id="5" name="Рисунок 5" descr="b70h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70h_1"/>
                          <pic:cNvPicPr>
                            <a:picLocks noChangeAspect="1" noChangeArrowheads="1"/>
                          </pic:cNvPicPr>
                        </pic:nvPicPr>
                        <pic:blipFill>
                          <a:blip r:embed="rId9"/>
                          <a:srcRect/>
                          <a:stretch>
                            <a:fillRect/>
                          </a:stretch>
                        </pic:blipFill>
                        <pic:spPr bwMode="auto">
                          <a:xfrm>
                            <a:off x="0" y="0"/>
                            <a:ext cx="3114675" cy="2676525"/>
                          </a:xfrm>
                          <a:prstGeom prst="rect">
                            <a:avLst/>
                          </a:prstGeom>
                          <a:noFill/>
                          <a:ln w="9525">
                            <a:noFill/>
                            <a:miter lim="800000"/>
                            <a:headEnd/>
                            <a:tailEnd/>
                          </a:ln>
                        </pic:spPr>
                      </pic:pic>
                    </a:graphicData>
                  </a:graphic>
                </wp:inline>
              </w:drawing>
            </w:r>
          </w:p>
        </w:tc>
        <w:tc>
          <w:tcPr>
            <w:tcW w:w="2375" w:type="dxa"/>
          </w:tcPr>
          <w:p w:rsidR="00883E5A" w:rsidRDefault="00883E5A" w:rsidP="00883E5A">
            <w:pPr>
              <w:jc w:val="center"/>
              <w:rPr>
                <w:sz w:val="22"/>
                <w:szCs w:val="22"/>
              </w:rPr>
            </w:pPr>
          </w:p>
          <w:p w:rsidR="00883E5A" w:rsidRDefault="00883E5A" w:rsidP="00883E5A">
            <w:pPr>
              <w:jc w:val="center"/>
              <w:rPr>
                <w:sz w:val="22"/>
                <w:szCs w:val="22"/>
              </w:rPr>
            </w:pPr>
          </w:p>
          <w:p w:rsidR="00883E5A" w:rsidRDefault="00883E5A" w:rsidP="00883E5A">
            <w:pPr>
              <w:jc w:val="center"/>
              <w:rPr>
                <w:sz w:val="22"/>
                <w:szCs w:val="22"/>
              </w:rPr>
            </w:pPr>
          </w:p>
          <w:p w:rsidR="00883E5A" w:rsidRDefault="00883E5A" w:rsidP="00883E5A">
            <w:pPr>
              <w:jc w:val="center"/>
              <w:rPr>
                <w:sz w:val="22"/>
                <w:szCs w:val="22"/>
              </w:rPr>
            </w:pPr>
          </w:p>
          <w:p w:rsidR="00883E5A" w:rsidRDefault="00883E5A" w:rsidP="00883E5A">
            <w:pPr>
              <w:jc w:val="center"/>
              <w:rPr>
                <w:sz w:val="22"/>
                <w:szCs w:val="22"/>
              </w:rPr>
            </w:pPr>
          </w:p>
          <w:p w:rsidR="00883E5A" w:rsidRDefault="00883E5A" w:rsidP="00883E5A">
            <w:pPr>
              <w:jc w:val="center"/>
              <w:rPr>
                <w:sz w:val="22"/>
                <w:szCs w:val="22"/>
              </w:rPr>
            </w:pPr>
          </w:p>
          <w:p w:rsidR="00883E5A" w:rsidRDefault="00883E5A" w:rsidP="00883E5A">
            <w:pPr>
              <w:jc w:val="center"/>
              <w:rPr>
                <w:sz w:val="22"/>
                <w:szCs w:val="22"/>
              </w:rPr>
            </w:pPr>
          </w:p>
          <w:p w:rsidR="00883E5A" w:rsidRDefault="00883E5A" w:rsidP="00883E5A">
            <w:pPr>
              <w:jc w:val="center"/>
              <w:rPr>
                <w:sz w:val="22"/>
                <w:szCs w:val="22"/>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Default="00883E5A" w:rsidP="00883E5A">
            <w:pPr>
              <w:jc w:val="center"/>
              <w:rPr>
                <w:sz w:val="22"/>
                <w:szCs w:val="22"/>
                <w:lang w:val="en-US"/>
              </w:rPr>
            </w:pPr>
          </w:p>
          <w:p w:rsidR="00883E5A" w:rsidRPr="00664E4A" w:rsidRDefault="00883E5A" w:rsidP="00883E5A">
            <w:pPr>
              <w:jc w:val="center"/>
              <w:rPr>
                <w:sz w:val="22"/>
                <w:szCs w:val="22"/>
              </w:rPr>
            </w:pPr>
            <w:r>
              <w:rPr>
                <w:sz w:val="22"/>
                <w:szCs w:val="22"/>
              </w:rPr>
              <w:t>Германия/</w:t>
            </w:r>
            <w:proofErr w:type="spellStart"/>
            <w:r>
              <w:rPr>
                <w:sz w:val="22"/>
                <w:szCs w:val="22"/>
                <w:lang w:val="en-US"/>
              </w:rPr>
              <w:t>Kaldewei</w:t>
            </w:r>
            <w:proofErr w:type="spellEnd"/>
          </w:p>
        </w:tc>
        <w:tc>
          <w:tcPr>
            <w:tcW w:w="851" w:type="dxa"/>
            <w:shd w:val="clear" w:color="auto" w:fill="auto"/>
            <w:noWrap/>
            <w:vAlign w:val="center"/>
          </w:tcPr>
          <w:p w:rsidR="00883E5A" w:rsidRPr="009115E4" w:rsidRDefault="00F66756" w:rsidP="00F66756">
            <w:pPr>
              <w:jc w:val="center"/>
              <w:rPr>
                <w:sz w:val="22"/>
                <w:szCs w:val="22"/>
              </w:rPr>
            </w:pPr>
            <w:r>
              <w:rPr>
                <w:sz w:val="22"/>
                <w:szCs w:val="22"/>
              </w:rPr>
              <w:t>шт.</w:t>
            </w:r>
          </w:p>
        </w:tc>
        <w:tc>
          <w:tcPr>
            <w:tcW w:w="1134" w:type="dxa"/>
            <w:vAlign w:val="center"/>
          </w:tcPr>
          <w:p w:rsidR="00883E5A" w:rsidRPr="009115E4" w:rsidRDefault="00F66756" w:rsidP="00F66756">
            <w:pPr>
              <w:jc w:val="center"/>
              <w:rPr>
                <w:sz w:val="22"/>
                <w:szCs w:val="22"/>
              </w:rPr>
            </w:pPr>
            <w:r>
              <w:rPr>
                <w:sz w:val="22"/>
                <w:szCs w:val="22"/>
              </w:rPr>
              <w:t>20</w:t>
            </w:r>
          </w:p>
        </w:tc>
        <w:tc>
          <w:tcPr>
            <w:tcW w:w="1701" w:type="dxa"/>
            <w:gridSpan w:val="2"/>
            <w:shd w:val="clear" w:color="auto" w:fill="auto"/>
            <w:noWrap/>
            <w:vAlign w:val="bottom"/>
          </w:tcPr>
          <w:p w:rsidR="00883E5A" w:rsidRPr="009115E4" w:rsidRDefault="00883E5A" w:rsidP="00883E5A">
            <w:pPr>
              <w:jc w:val="center"/>
              <w:rPr>
                <w:sz w:val="22"/>
                <w:szCs w:val="22"/>
              </w:rPr>
            </w:pPr>
          </w:p>
        </w:tc>
        <w:tc>
          <w:tcPr>
            <w:tcW w:w="1310" w:type="dxa"/>
            <w:shd w:val="clear" w:color="auto" w:fill="auto"/>
            <w:vAlign w:val="bottom"/>
          </w:tcPr>
          <w:p w:rsidR="00883E5A" w:rsidRPr="009115E4" w:rsidRDefault="00883E5A" w:rsidP="00883E5A">
            <w:pPr>
              <w:jc w:val="center"/>
              <w:rPr>
                <w:sz w:val="22"/>
                <w:szCs w:val="22"/>
              </w:rPr>
            </w:pPr>
          </w:p>
        </w:tc>
      </w:tr>
      <w:tr w:rsidR="00883E5A" w:rsidRPr="009115E4" w:rsidTr="00F66756">
        <w:trPr>
          <w:trHeight w:val="4666"/>
        </w:trPr>
        <w:tc>
          <w:tcPr>
            <w:tcW w:w="534" w:type="dxa"/>
            <w:shd w:val="clear" w:color="auto" w:fill="auto"/>
            <w:noWrap/>
            <w:vAlign w:val="center"/>
          </w:tcPr>
          <w:p w:rsidR="00883E5A" w:rsidRPr="00F72787" w:rsidRDefault="00F72787" w:rsidP="00883E5A">
            <w:pPr>
              <w:jc w:val="center"/>
              <w:rPr>
                <w:sz w:val="22"/>
                <w:szCs w:val="22"/>
                <w:lang w:val="en-US"/>
              </w:rPr>
            </w:pPr>
            <w:r>
              <w:rPr>
                <w:sz w:val="22"/>
                <w:szCs w:val="22"/>
                <w:lang w:val="en-US"/>
              </w:rPr>
              <w:lastRenderedPageBreak/>
              <w:t>6</w:t>
            </w:r>
          </w:p>
        </w:tc>
        <w:tc>
          <w:tcPr>
            <w:tcW w:w="2160" w:type="dxa"/>
            <w:shd w:val="clear" w:color="auto" w:fill="auto"/>
            <w:noWrap/>
            <w:vAlign w:val="center"/>
          </w:tcPr>
          <w:p w:rsidR="00883E5A" w:rsidRPr="00F72787" w:rsidRDefault="00F72787" w:rsidP="00F72787">
            <w:pPr>
              <w:jc w:val="center"/>
              <w:rPr>
                <w:sz w:val="22"/>
                <w:szCs w:val="22"/>
              </w:rPr>
            </w:pPr>
            <w:r>
              <w:rPr>
                <w:sz w:val="22"/>
                <w:szCs w:val="22"/>
              </w:rPr>
              <w:t>Душевая штанга</w:t>
            </w:r>
          </w:p>
        </w:tc>
        <w:tc>
          <w:tcPr>
            <w:tcW w:w="5954" w:type="dxa"/>
          </w:tcPr>
          <w:tbl>
            <w:tblPr>
              <w:tblW w:w="0" w:type="auto"/>
              <w:tblCellSpacing w:w="15" w:type="dxa"/>
              <w:tblLayout w:type="fixed"/>
              <w:tblCellMar>
                <w:top w:w="15" w:type="dxa"/>
                <w:left w:w="15" w:type="dxa"/>
                <w:bottom w:w="15" w:type="dxa"/>
                <w:right w:w="15" w:type="dxa"/>
              </w:tblCellMar>
              <w:tblLook w:val="04A0"/>
            </w:tblPr>
            <w:tblGrid>
              <w:gridCol w:w="2500"/>
              <w:gridCol w:w="2600"/>
            </w:tblGrid>
            <w:tr w:rsidR="00F72787" w:rsidRPr="00F72787">
              <w:trPr>
                <w:tblCellSpacing w:w="15" w:type="dxa"/>
              </w:trPr>
              <w:tc>
                <w:tcPr>
                  <w:tcW w:w="2455" w:type="dxa"/>
                  <w:vAlign w:val="center"/>
                </w:tcPr>
                <w:p w:rsidR="00F72787" w:rsidRPr="00F72787" w:rsidRDefault="00F72787" w:rsidP="00F72787">
                  <w:pPr>
                    <w:framePr w:hSpace="180" w:wrap="around" w:vAnchor="text" w:hAnchor="text" w:x="-243" w:y="1"/>
                    <w:numPr>
                      <w:ilvl w:val="0"/>
                      <w:numId w:val="37"/>
                    </w:numPr>
                    <w:suppressOverlap/>
                  </w:pPr>
                  <w:r w:rsidRPr="00F72787">
                    <w:t xml:space="preserve">Ширина </w:t>
                  </w:r>
                  <w:proofErr w:type="gramStart"/>
                  <w:r w:rsidRPr="00F72787">
                    <w:t>см</w:t>
                  </w:r>
                  <w:proofErr w:type="gramEnd"/>
                </w:p>
              </w:tc>
              <w:tc>
                <w:tcPr>
                  <w:tcW w:w="2555" w:type="dxa"/>
                  <w:vAlign w:val="center"/>
                </w:tcPr>
                <w:p w:rsidR="00F72787" w:rsidRPr="00F72787" w:rsidRDefault="00F72787" w:rsidP="00F72787">
                  <w:pPr>
                    <w:framePr w:hSpace="180" w:wrap="around" w:vAnchor="text" w:hAnchor="text" w:x="-243" w:y="1"/>
                    <w:suppressOverlap/>
                  </w:pPr>
                  <w:r>
                    <w:t xml:space="preserve">- </w:t>
                  </w:r>
                  <w:r w:rsidRPr="00F72787">
                    <w:t xml:space="preserve">25 </w:t>
                  </w:r>
                </w:p>
              </w:tc>
            </w:tr>
            <w:tr w:rsidR="00F72787" w:rsidRPr="00F72787">
              <w:trPr>
                <w:tblCellSpacing w:w="15" w:type="dxa"/>
              </w:trPr>
              <w:tc>
                <w:tcPr>
                  <w:tcW w:w="2455" w:type="dxa"/>
                  <w:vAlign w:val="center"/>
                </w:tcPr>
                <w:p w:rsidR="00F72787" w:rsidRPr="00F72787" w:rsidRDefault="00F72787" w:rsidP="00F72787">
                  <w:pPr>
                    <w:framePr w:hSpace="180" w:wrap="around" w:vAnchor="text" w:hAnchor="text" w:x="-243" w:y="1"/>
                    <w:numPr>
                      <w:ilvl w:val="0"/>
                      <w:numId w:val="37"/>
                    </w:numPr>
                    <w:suppressOverlap/>
                  </w:pPr>
                  <w:r w:rsidRPr="00F72787">
                    <w:t xml:space="preserve">Высота </w:t>
                  </w:r>
                  <w:proofErr w:type="gramStart"/>
                  <w:r w:rsidRPr="00F72787">
                    <w:t>см</w:t>
                  </w:r>
                  <w:proofErr w:type="gramEnd"/>
                </w:p>
              </w:tc>
              <w:tc>
                <w:tcPr>
                  <w:tcW w:w="2555" w:type="dxa"/>
                  <w:vAlign w:val="center"/>
                </w:tcPr>
                <w:p w:rsidR="00F72787" w:rsidRPr="00F72787" w:rsidRDefault="00F72787" w:rsidP="00F72787">
                  <w:pPr>
                    <w:framePr w:hSpace="180" w:wrap="around" w:vAnchor="text" w:hAnchor="text" w:x="-243" w:y="1"/>
                    <w:suppressOverlap/>
                  </w:pPr>
                  <w:r>
                    <w:t xml:space="preserve">- </w:t>
                  </w:r>
                  <w:r w:rsidRPr="00F72787">
                    <w:t xml:space="preserve">60 </w:t>
                  </w:r>
                </w:p>
              </w:tc>
            </w:tr>
            <w:tr w:rsidR="00F72787" w:rsidRPr="00F72787">
              <w:trPr>
                <w:tblCellSpacing w:w="15" w:type="dxa"/>
              </w:trPr>
              <w:tc>
                <w:tcPr>
                  <w:tcW w:w="2455" w:type="dxa"/>
                  <w:vAlign w:val="center"/>
                </w:tcPr>
                <w:p w:rsidR="00F72787" w:rsidRPr="00F72787" w:rsidRDefault="00F72787" w:rsidP="00F72787">
                  <w:pPr>
                    <w:framePr w:hSpace="180" w:wrap="around" w:vAnchor="text" w:hAnchor="text" w:x="-243" w:y="1"/>
                    <w:numPr>
                      <w:ilvl w:val="0"/>
                      <w:numId w:val="37"/>
                    </w:numPr>
                    <w:suppressOverlap/>
                  </w:pPr>
                  <w:r w:rsidRPr="00F72787">
                    <w:t>Форма</w:t>
                  </w:r>
                </w:p>
              </w:tc>
              <w:tc>
                <w:tcPr>
                  <w:tcW w:w="2555" w:type="dxa"/>
                  <w:vAlign w:val="center"/>
                </w:tcPr>
                <w:p w:rsidR="00F72787" w:rsidRPr="00F72787" w:rsidRDefault="00F72787" w:rsidP="00F72787">
                  <w:pPr>
                    <w:framePr w:hSpace="180" w:wrap="around" w:vAnchor="text" w:hAnchor="text" w:x="-243" w:y="1"/>
                    <w:suppressOverlap/>
                  </w:pPr>
                  <w:r>
                    <w:t xml:space="preserve">- </w:t>
                  </w:r>
                  <w:r w:rsidRPr="00F72787">
                    <w:t xml:space="preserve">округлая </w:t>
                  </w:r>
                </w:p>
              </w:tc>
            </w:tr>
            <w:tr w:rsidR="00F72787" w:rsidRPr="00F72787">
              <w:trPr>
                <w:tblCellSpacing w:w="15" w:type="dxa"/>
              </w:trPr>
              <w:tc>
                <w:tcPr>
                  <w:tcW w:w="2455" w:type="dxa"/>
                  <w:vAlign w:val="center"/>
                </w:tcPr>
                <w:p w:rsidR="00F72787" w:rsidRPr="00F72787" w:rsidRDefault="00F72787" w:rsidP="00F72787">
                  <w:pPr>
                    <w:framePr w:hSpace="180" w:wrap="around" w:vAnchor="text" w:hAnchor="text" w:x="-243" w:y="1"/>
                    <w:numPr>
                      <w:ilvl w:val="0"/>
                      <w:numId w:val="37"/>
                    </w:numPr>
                    <w:suppressOverlap/>
                  </w:pPr>
                  <w:r w:rsidRPr="00F72787">
                    <w:t>Изделие</w:t>
                  </w:r>
                </w:p>
              </w:tc>
              <w:tc>
                <w:tcPr>
                  <w:tcW w:w="2555" w:type="dxa"/>
                  <w:vAlign w:val="center"/>
                </w:tcPr>
                <w:p w:rsidR="00F72787" w:rsidRPr="00F72787" w:rsidRDefault="00F72787" w:rsidP="00F72787">
                  <w:pPr>
                    <w:framePr w:hSpace="180" w:wrap="around" w:vAnchor="text" w:hAnchor="text" w:x="-243" w:y="1"/>
                    <w:suppressOverlap/>
                  </w:pPr>
                  <w:r>
                    <w:t xml:space="preserve">- </w:t>
                  </w:r>
                  <w:r w:rsidRPr="00F72787">
                    <w:t xml:space="preserve">душевая штанга </w:t>
                  </w:r>
                </w:p>
              </w:tc>
            </w:tr>
            <w:tr w:rsidR="00F72787" w:rsidRPr="00F72787">
              <w:trPr>
                <w:tblCellSpacing w:w="15" w:type="dxa"/>
              </w:trPr>
              <w:tc>
                <w:tcPr>
                  <w:tcW w:w="2455" w:type="dxa"/>
                  <w:vAlign w:val="center"/>
                </w:tcPr>
                <w:p w:rsidR="00F72787" w:rsidRPr="00F72787" w:rsidRDefault="00F72787" w:rsidP="00F72787">
                  <w:pPr>
                    <w:framePr w:hSpace="180" w:wrap="around" w:vAnchor="text" w:hAnchor="text" w:x="-243" w:y="1"/>
                    <w:numPr>
                      <w:ilvl w:val="0"/>
                      <w:numId w:val="37"/>
                    </w:numPr>
                    <w:suppressOverlap/>
                  </w:pPr>
                  <w:r w:rsidRPr="00F72787">
                    <w:t>Материал</w:t>
                  </w:r>
                </w:p>
              </w:tc>
              <w:tc>
                <w:tcPr>
                  <w:tcW w:w="2555" w:type="dxa"/>
                  <w:vAlign w:val="center"/>
                </w:tcPr>
                <w:p w:rsidR="00F72787" w:rsidRPr="00F72787" w:rsidRDefault="00F72787" w:rsidP="00F72787">
                  <w:pPr>
                    <w:framePr w:hSpace="180" w:wrap="around" w:vAnchor="text" w:hAnchor="text" w:x="-243" w:y="1"/>
                    <w:suppressOverlap/>
                  </w:pPr>
                  <w:r>
                    <w:t xml:space="preserve">- </w:t>
                  </w:r>
                  <w:r w:rsidRPr="00F72787">
                    <w:t xml:space="preserve">латунь </w:t>
                  </w:r>
                </w:p>
              </w:tc>
            </w:tr>
            <w:tr w:rsidR="00F72787" w:rsidRPr="00F72787">
              <w:trPr>
                <w:tblCellSpacing w:w="15" w:type="dxa"/>
              </w:trPr>
              <w:tc>
                <w:tcPr>
                  <w:tcW w:w="2455" w:type="dxa"/>
                  <w:vAlign w:val="center"/>
                </w:tcPr>
                <w:p w:rsidR="00F72787" w:rsidRPr="00F72787" w:rsidRDefault="00F72787" w:rsidP="00F72787">
                  <w:pPr>
                    <w:framePr w:hSpace="180" w:wrap="around" w:vAnchor="text" w:hAnchor="text" w:x="-243" w:y="1"/>
                    <w:numPr>
                      <w:ilvl w:val="0"/>
                      <w:numId w:val="37"/>
                    </w:numPr>
                    <w:suppressOverlap/>
                  </w:pPr>
                  <w:r w:rsidRPr="00F72787">
                    <w:t>Стилистика дизайна</w:t>
                  </w:r>
                </w:p>
              </w:tc>
              <w:tc>
                <w:tcPr>
                  <w:tcW w:w="2555" w:type="dxa"/>
                  <w:vAlign w:val="center"/>
                </w:tcPr>
                <w:p w:rsidR="00F72787" w:rsidRPr="00F72787" w:rsidRDefault="00F72787" w:rsidP="00F72787">
                  <w:pPr>
                    <w:framePr w:hSpace="180" w:wrap="around" w:vAnchor="text" w:hAnchor="text" w:x="-243" w:y="1"/>
                    <w:suppressOverlap/>
                  </w:pPr>
                  <w:r>
                    <w:t xml:space="preserve">- </w:t>
                  </w:r>
                  <w:r w:rsidRPr="00F72787">
                    <w:t xml:space="preserve">стандарт </w:t>
                  </w:r>
                </w:p>
              </w:tc>
            </w:tr>
            <w:tr w:rsidR="00F72787" w:rsidRPr="00F72787">
              <w:trPr>
                <w:tblCellSpacing w:w="15" w:type="dxa"/>
              </w:trPr>
              <w:tc>
                <w:tcPr>
                  <w:tcW w:w="2455" w:type="dxa"/>
                  <w:vAlign w:val="center"/>
                </w:tcPr>
                <w:p w:rsidR="00F72787" w:rsidRPr="00F72787" w:rsidRDefault="00F72787" w:rsidP="00F72787">
                  <w:pPr>
                    <w:framePr w:hSpace="180" w:wrap="around" w:vAnchor="text" w:hAnchor="text" w:x="-243" w:y="1"/>
                    <w:numPr>
                      <w:ilvl w:val="0"/>
                      <w:numId w:val="37"/>
                    </w:numPr>
                    <w:suppressOverlap/>
                  </w:pPr>
                  <w:r w:rsidRPr="00F72787">
                    <w:t>Цвет</w:t>
                  </w:r>
                </w:p>
              </w:tc>
              <w:tc>
                <w:tcPr>
                  <w:tcW w:w="2555" w:type="dxa"/>
                  <w:vAlign w:val="center"/>
                </w:tcPr>
                <w:p w:rsidR="00F72787" w:rsidRPr="00F72787" w:rsidRDefault="00F72787" w:rsidP="00F72787">
                  <w:pPr>
                    <w:framePr w:hSpace="180" w:wrap="around" w:vAnchor="text" w:hAnchor="text" w:x="-243" w:y="1"/>
                    <w:suppressOverlap/>
                  </w:pPr>
                  <w:r>
                    <w:t xml:space="preserve">- </w:t>
                  </w:r>
                  <w:r w:rsidRPr="00F72787">
                    <w:t xml:space="preserve">хром </w:t>
                  </w:r>
                </w:p>
              </w:tc>
            </w:tr>
            <w:tr w:rsidR="00F72787" w:rsidRPr="00F72787">
              <w:trPr>
                <w:tblCellSpacing w:w="15" w:type="dxa"/>
              </w:trPr>
              <w:tc>
                <w:tcPr>
                  <w:tcW w:w="2455" w:type="dxa"/>
                  <w:vAlign w:val="center"/>
                </w:tcPr>
                <w:p w:rsidR="00F72787" w:rsidRPr="00F72787" w:rsidRDefault="00F72787" w:rsidP="00F72787">
                  <w:pPr>
                    <w:framePr w:hSpace="180" w:wrap="around" w:vAnchor="text" w:hAnchor="text" w:x="-243" w:y="1"/>
                    <w:numPr>
                      <w:ilvl w:val="0"/>
                      <w:numId w:val="37"/>
                    </w:numPr>
                    <w:suppressOverlap/>
                  </w:pPr>
                  <w:r w:rsidRPr="00F72787">
                    <w:t>Назначение</w:t>
                  </w:r>
                </w:p>
              </w:tc>
              <w:tc>
                <w:tcPr>
                  <w:tcW w:w="2555" w:type="dxa"/>
                  <w:vAlign w:val="center"/>
                </w:tcPr>
                <w:p w:rsidR="00F72787" w:rsidRPr="00F72787" w:rsidRDefault="00F72787" w:rsidP="00F72787">
                  <w:pPr>
                    <w:framePr w:hSpace="180" w:wrap="around" w:vAnchor="text" w:hAnchor="text" w:x="-243" w:y="1"/>
                    <w:suppressOverlap/>
                  </w:pPr>
                  <w:r>
                    <w:t xml:space="preserve">- </w:t>
                  </w:r>
                  <w:r w:rsidRPr="00F72787">
                    <w:t xml:space="preserve">для душа </w:t>
                  </w:r>
                </w:p>
              </w:tc>
            </w:tr>
            <w:tr w:rsidR="00F72787" w:rsidRPr="00F72787">
              <w:trPr>
                <w:tblCellSpacing w:w="15" w:type="dxa"/>
              </w:trPr>
              <w:tc>
                <w:tcPr>
                  <w:tcW w:w="2455" w:type="dxa"/>
                  <w:vAlign w:val="center"/>
                </w:tcPr>
                <w:p w:rsidR="00F72787" w:rsidRPr="00F72787" w:rsidRDefault="00F72787" w:rsidP="00F72787">
                  <w:pPr>
                    <w:framePr w:hSpace="180" w:wrap="around" w:vAnchor="text" w:hAnchor="text" w:x="-243" w:y="1"/>
                    <w:numPr>
                      <w:ilvl w:val="0"/>
                      <w:numId w:val="37"/>
                    </w:numPr>
                    <w:suppressOverlap/>
                  </w:pPr>
                  <w:r w:rsidRPr="00F72787">
                    <w:t>Монтаж</w:t>
                  </w:r>
                </w:p>
              </w:tc>
              <w:tc>
                <w:tcPr>
                  <w:tcW w:w="2555" w:type="dxa"/>
                  <w:vAlign w:val="center"/>
                </w:tcPr>
                <w:p w:rsidR="00F72787" w:rsidRPr="00F72787" w:rsidRDefault="00F72787" w:rsidP="00F72787">
                  <w:pPr>
                    <w:framePr w:hSpace="180" w:wrap="around" w:vAnchor="text" w:hAnchor="text" w:x="-243" w:y="1"/>
                    <w:suppressOverlap/>
                  </w:pPr>
                  <w:r>
                    <w:t xml:space="preserve">- вертикальный </w:t>
                  </w:r>
                  <w:r w:rsidRPr="00F72787">
                    <w:t xml:space="preserve"> </w:t>
                  </w:r>
                </w:p>
              </w:tc>
            </w:tr>
            <w:tr w:rsidR="00F72787" w:rsidRPr="00F72787">
              <w:trPr>
                <w:tblCellSpacing w:w="15" w:type="dxa"/>
              </w:trPr>
              <w:tc>
                <w:tcPr>
                  <w:tcW w:w="2455" w:type="dxa"/>
                  <w:vAlign w:val="center"/>
                </w:tcPr>
                <w:p w:rsidR="00F72787" w:rsidRPr="00F72787" w:rsidRDefault="00F72787" w:rsidP="00F72787">
                  <w:pPr>
                    <w:framePr w:hSpace="180" w:wrap="around" w:vAnchor="text" w:hAnchor="text" w:x="-243" w:y="1"/>
                    <w:numPr>
                      <w:ilvl w:val="0"/>
                      <w:numId w:val="37"/>
                    </w:numPr>
                    <w:suppressOverlap/>
                  </w:pPr>
                  <w:r w:rsidRPr="00F72787">
                    <w:t>Отверстия для монтажа</w:t>
                  </w:r>
                </w:p>
              </w:tc>
              <w:tc>
                <w:tcPr>
                  <w:tcW w:w="2555" w:type="dxa"/>
                  <w:vAlign w:val="center"/>
                </w:tcPr>
                <w:p w:rsidR="00F72787" w:rsidRPr="00F72787" w:rsidRDefault="00523E98" w:rsidP="00F72787">
                  <w:pPr>
                    <w:framePr w:hSpace="180" w:wrap="around" w:vAnchor="text" w:hAnchor="text" w:x="-243" w:y="1"/>
                    <w:suppressOverlap/>
                  </w:pPr>
                  <w:r>
                    <w:t xml:space="preserve">- </w:t>
                  </w:r>
                  <w:r w:rsidR="00F72787" w:rsidRPr="00F72787">
                    <w:t xml:space="preserve">на 2 отверстия </w:t>
                  </w:r>
                </w:p>
              </w:tc>
            </w:tr>
          </w:tbl>
          <w:p w:rsidR="00883E5A" w:rsidRPr="009115E4" w:rsidRDefault="00CF4FB6" w:rsidP="00883E5A">
            <w:pPr>
              <w:jc w:val="center"/>
              <w:rPr>
                <w:sz w:val="22"/>
                <w:szCs w:val="22"/>
              </w:rPr>
            </w:pPr>
            <w:r>
              <w:rPr>
                <w:noProof/>
                <w:sz w:val="22"/>
                <w:szCs w:val="22"/>
              </w:rPr>
              <w:drawing>
                <wp:inline distT="0" distB="0" distL="0" distR="0">
                  <wp:extent cx="3400425" cy="3400425"/>
                  <wp:effectExtent l="19050" t="0" r="9525" b="0"/>
                  <wp:docPr id="6" name="Рисунок 6" descr="D2752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27523000"/>
                          <pic:cNvPicPr>
                            <a:picLocks noChangeAspect="1" noChangeArrowheads="1"/>
                          </pic:cNvPicPr>
                        </pic:nvPicPr>
                        <pic:blipFill>
                          <a:blip r:embed="rId10"/>
                          <a:srcRect/>
                          <a:stretch>
                            <a:fillRect/>
                          </a:stretch>
                        </pic:blipFill>
                        <pic:spPr bwMode="auto">
                          <a:xfrm>
                            <a:off x="0" y="0"/>
                            <a:ext cx="3400425" cy="3400425"/>
                          </a:xfrm>
                          <a:prstGeom prst="rect">
                            <a:avLst/>
                          </a:prstGeom>
                          <a:noFill/>
                          <a:ln w="9525">
                            <a:noFill/>
                            <a:miter lim="800000"/>
                            <a:headEnd/>
                            <a:tailEnd/>
                          </a:ln>
                        </pic:spPr>
                      </pic:pic>
                    </a:graphicData>
                  </a:graphic>
                </wp:inline>
              </w:drawing>
            </w:r>
          </w:p>
        </w:tc>
        <w:tc>
          <w:tcPr>
            <w:tcW w:w="2375" w:type="dxa"/>
          </w:tcPr>
          <w:p w:rsidR="00523E98" w:rsidRDefault="00523E98" w:rsidP="00883E5A">
            <w:pPr>
              <w:jc w:val="center"/>
              <w:rPr>
                <w:sz w:val="22"/>
                <w:szCs w:val="22"/>
              </w:rPr>
            </w:pPr>
          </w:p>
          <w:p w:rsidR="00523E98" w:rsidRDefault="00523E98" w:rsidP="00883E5A">
            <w:pPr>
              <w:jc w:val="center"/>
              <w:rPr>
                <w:sz w:val="22"/>
                <w:szCs w:val="22"/>
              </w:rPr>
            </w:pPr>
          </w:p>
          <w:p w:rsidR="00523E98" w:rsidRDefault="00523E98" w:rsidP="00883E5A">
            <w:pPr>
              <w:jc w:val="center"/>
              <w:rPr>
                <w:sz w:val="22"/>
                <w:szCs w:val="22"/>
              </w:rPr>
            </w:pPr>
          </w:p>
          <w:p w:rsidR="00523E98" w:rsidRDefault="00523E98" w:rsidP="00883E5A">
            <w:pPr>
              <w:jc w:val="center"/>
              <w:rPr>
                <w:sz w:val="22"/>
                <w:szCs w:val="22"/>
              </w:rPr>
            </w:pPr>
          </w:p>
          <w:p w:rsidR="00523E98" w:rsidRDefault="00523E98" w:rsidP="00883E5A">
            <w:pPr>
              <w:jc w:val="center"/>
              <w:rPr>
                <w:sz w:val="22"/>
                <w:szCs w:val="22"/>
              </w:rPr>
            </w:pPr>
          </w:p>
          <w:p w:rsidR="00523E98" w:rsidRDefault="00523E98" w:rsidP="00883E5A">
            <w:pPr>
              <w:jc w:val="center"/>
              <w:rPr>
                <w:sz w:val="22"/>
                <w:szCs w:val="22"/>
              </w:rPr>
            </w:pPr>
          </w:p>
          <w:p w:rsidR="00523E98" w:rsidRDefault="00523E98" w:rsidP="00883E5A">
            <w:pPr>
              <w:jc w:val="center"/>
              <w:rPr>
                <w:sz w:val="22"/>
                <w:szCs w:val="22"/>
              </w:rPr>
            </w:pPr>
          </w:p>
          <w:p w:rsidR="00523E98" w:rsidRDefault="00523E98" w:rsidP="00883E5A">
            <w:pPr>
              <w:jc w:val="center"/>
              <w:rPr>
                <w:sz w:val="22"/>
                <w:szCs w:val="22"/>
              </w:rPr>
            </w:pPr>
          </w:p>
          <w:p w:rsidR="00523E98" w:rsidRDefault="00523E98" w:rsidP="00883E5A">
            <w:pPr>
              <w:jc w:val="center"/>
              <w:rPr>
                <w:sz w:val="22"/>
                <w:szCs w:val="22"/>
              </w:rPr>
            </w:pPr>
          </w:p>
          <w:p w:rsidR="00523E98" w:rsidRDefault="00523E98" w:rsidP="00883E5A">
            <w:pPr>
              <w:jc w:val="center"/>
              <w:rPr>
                <w:sz w:val="22"/>
                <w:szCs w:val="22"/>
              </w:rPr>
            </w:pPr>
          </w:p>
          <w:p w:rsidR="00523E98" w:rsidRDefault="00523E98" w:rsidP="00883E5A">
            <w:pPr>
              <w:jc w:val="center"/>
              <w:rPr>
                <w:sz w:val="22"/>
                <w:szCs w:val="22"/>
              </w:rPr>
            </w:pPr>
          </w:p>
          <w:p w:rsidR="00523E98" w:rsidRDefault="00523E98" w:rsidP="00883E5A">
            <w:pPr>
              <w:jc w:val="center"/>
              <w:rPr>
                <w:sz w:val="22"/>
                <w:szCs w:val="22"/>
              </w:rPr>
            </w:pPr>
          </w:p>
          <w:p w:rsidR="00523E98" w:rsidRDefault="00523E98" w:rsidP="00883E5A">
            <w:pPr>
              <w:jc w:val="center"/>
              <w:rPr>
                <w:sz w:val="22"/>
                <w:szCs w:val="22"/>
              </w:rPr>
            </w:pPr>
          </w:p>
          <w:p w:rsidR="00523E98" w:rsidRDefault="00523E98" w:rsidP="00883E5A">
            <w:pPr>
              <w:jc w:val="center"/>
              <w:rPr>
                <w:sz w:val="22"/>
                <w:szCs w:val="22"/>
              </w:rPr>
            </w:pPr>
          </w:p>
          <w:p w:rsidR="00523E98" w:rsidRDefault="00523E98" w:rsidP="00883E5A">
            <w:pPr>
              <w:jc w:val="center"/>
              <w:rPr>
                <w:sz w:val="22"/>
                <w:szCs w:val="22"/>
              </w:rPr>
            </w:pPr>
          </w:p>
          <w:p w:rsidR="00523E98" w:rsidRDefault="00523E98" w:rsidP="00883E5A">
            <w:pPr>
              <w:jc w:val="center"/>
              <w:rPr>
                <w:sz w:val="22"/>
                <w:szCs w:val="22"/>
              </w:rPr>
            </w:pPr>
          </w:p>
          <w:p w:rsidR="00523E98" w:rsidRDefault="00523E98" w:rsidP="00883E5A">
            <w:pPr>
              <w:jc w:val="center"/>
              <w:rPr>
                <w:sz w:val="22"/>
                <w:szCs w:val="22"/>
              </w:rPr>
            </w:pPr>
          </w:p>
          <w:p w:rsidR="00523E98" w:rsidRDefault="00523E98" w:rsidP="00883E5A">
            <w:pPr>
              <w:jc w:val="center"/>
              <w:rPr>
                <w:sz w:val="22"/>
                <w:szCs w:val="22"/>
              </w:rPr>
            </w:pPr>
          </w:p>
          <w:p w:rsidR="00883E5A" w:rsidRPr="00523E98" w:rsidRDefault="00523E98" w:rsidP="00523E98">
            <w:pPr>
              <w:jc w:val="center"/>
              <w:rPr>
                <w:sz w:val="22"/>
                <w:szCs w:val="22"/>
                <w:lang w:val="en-US"/>
              </w:rPr>
            </w:pPr>
            <w:r>
              <w:rPr>
                <w:sz w:val="22"/>
                <w:szCs w:val="22"/>
              </w:rPr>
              <w:t>Испания/</w:t>
            </w:r>
            <w:proofErr w:type="spellStart"/>
            <w:r>
              <w:rPr>
                <w:sz w:val="22"/>
                <w:szCs w:val="22"/>
                <w:lang w:val="en-US"/>
              </w:rPr>
              <w:t>Teka</w:t>
            </w:r>
            <w:proofErr w:type="spellEnd"/>
          </w:p>
        </w:tc>
        <w:tc>
          <w:tcPr>
            <w:tcW w:w="851" w:type="dxa"/>
            <w:shd w:val="clear" w:color="auto" w:fill="auto"/>
            <w:noWrap/>
            <w:vAlign w:val="center"/>
          </w:tcPr>
          <w:p w:rsidR="00883E5A" w:rsidRPr="009115E4" w:rsidRDefault="00F66756" w:rsidP="00F66756">
            <w:pPr>
              <w:jc w:val="center"/>
              <w:rPr>
                <w:sz w:val="22"/>
                <w:szCs w:val="22"/>
              </w:rPr>
            </w:pPr>
            <w:r>
              <w:rPr>
                <w:sz w:val="22"/>
                <w:szCs w:val="22"/>
              </w:rPr>
              <w:t>шт.</w:t>
            </w:r>
          </w:p>
        </w:tc>
        <w:tc>
          <w:tcPr>
            <w:tcW w:w="1134" w:type="dxa"/>
            <w:vAlign w:val="center"/>
          </w:tcPr>
          <w:p w:rsidR="00883E5A" w:rsidRPr="009115E4" w:rsidRDefault="00F66756" w:rsidP="00F66756">
            <w:pPr>
              <w:jc w:val="center"/>
              <w:rPr>
                <w:sz w:val="22"/>
                <w:szCs w:val="22"/>
              </w:rPr>
            </w:pPr>
            <w:r>
              <w:rPr>
                <w:sz w:val="22"/>
                <w:szCs w:val="22"/>
              </w:rPr>
              <w:t>100</w:t>
            </w:r>
          </w:p>
        </w:tc>
        <w:tc>
          <w:tcPr>
            <w:tcW w:w="1701" w:type="dxa"/>
            <w:gridSpan w:val="2"/>
            <w:shd w:val="clear" w:color="auto" w:fill="auto"/>
            <w:noWrap/>
            <w:vAlign w:val="bottom"/>
          </w:tcPr>
          <w:p w:rsidR="00883E5A" w:rsidRPr="009115E4" w:rsidRDefault="00883E5A" w:rsidP="00883E5A">
            <w:pPr>
              <w:jc w:val="center"/>
              <w:rPr>
                <w:sz w:val="22"/>
                <w:szCs w:val="22"/>
              </w:rPr>
            </w:pPr>
          </w:p>
        </w:tc>
        <w:tc>
          <w:tcPr>
            <w:tcW w:w="1310" w:type="dxa"/>
            <w:shd w:val="clear" w:color="auto" w:fill="auto"/>
            <w:vAlign w:val="bottom"/>
          </w:tcPr>
          <w:p w:rsidR="00883E5A" w:rsidRPr="009115E4" w:rsidRDefault="00883E5A" w:rsidP="00883E5A">
            <w:pPr>
              <w:jc w:val="center"/>
              <w:rPr>
                <w:sz w:val="22"/>
                <w:szCs w:val="22"/>
              </w:rPr>
            </w:pPr>
          </w:p>
        </w:tc>
      </w:tr>
      <w:tr w:rsidR="000E32A0" w:rsidRPr="009115E4" w:rsidTr="00F66756">
        <w:trPr>
          <w:trHeight w:val="7927"/>
        </w:trPr>
        <w:tc>
          <w:tcPr>
            <w:tcW w:w="534" w:type="dxa"/>
            <w:shd w:val="clear" w:color="auto" w:fill="auto"/>
            <w:noWrap/>
            <w:vAlign w:val="center"/>
          </w:tcPr>
          <w:p w:rsidR="000E32A0" w:rsidRPr="008F5FE0" w:rsidRDefault="000E32A0" w:rsidP="000E32A0">
            <w:pPr>
              <w:jc w:val="center"/>
              <w:rPr>
                <w:sz w:val="22"/>
                <w:szCs w:val="22"/>
                <w:lang w:val="en-US"/>
              </w:rPr>
            </w:pPr>
            <w:r>
              <w:rPr>
                <w:sz w:val="22"/>
                <w:szCs w:val="22"/>
                <w:lang w:val="en-US"/>
              </w:rPr>
              <w:lastRenderedPageBreak/>
              <w:t>7</w:t>
            </w:r>
          </w:p>
        </w:tc>
        <w:tc>
          <w:tcPr>
            <w:tcW w:w="2160" w:type="dxa"/>
            <w:shd w:val="clear" w:color="auto" w:fill="auto"/>
            <w:noWrap/>
            <w:vAlign w:val="center"/>
          </w:tcPr>
          <w:p w:rsidR="000E32A0" w:rsidRPr="008F5FE0" w:rsidRDefault="000E32A0" w:rsidP="000E32A0">
            <w:pPr>
              <w:jc w:val="center"/>
              <w:rPr>
                <w:sz w:val="22"/>
                <w:szCs w:val="22"/>
              </w:rPr>
            </w:pPr>
            <w:r>
              <w:rPr>
                <w:sz w:val="22"/>
                <w:szCs w:val="22"/>
              </w:rPr>
              <w:t>Лейка душа</w:t>
            </w:r>
          </w:p>
        </w:tc>
        <w:tc>
          <w:tcPr>
            <w:tcW w:w="5954" w:type="dxa"/>
          </w:tcPr>
          <w:tbl>
            <w:tblPr>
              <w:tblW w:w="0" w:type="auto"/>
              <w:tblCellSpacing w:w="15" w:type="dxa"/>
              <w:tblLayout w:type="fixed"/>
              <w:tblCellMar>
                <w:top w:w="15" w:type="dxa"/>
                <w:left w:w="15" w:type="dxa"/>
                <w:bottom w:w="15" w:type="dxa"/>
                <w:right w:w="15" w:type="dxa"/>
              </w:tblCellMar>
              <w:tblLook w:val="04A0"/>
            </w:tblPr>
            <w:tblGrid>
              <w:gridCol w:w="3732"/>
            </w:tblGrid>
            <w:tr w:rsidR="00DE56EA" w:rsidRPr="00DE56EA" w:rsidTr="00DE56EA">
              <w:trPr>
                <w:trHeight w:val="3458"/>
                <w:tblCellSpacing w:w="15" w:type="dxa"/>
              </w:trPr>
              <w:tc>
                <w:tcPr>
                  <w:tcW w:w="3672" w:type="dxa"/>
                  <w:vAlign w:val="center"/>
                  <w:hideMark/>
                </w:tcPr>
                <w:p w:rsidR="00DE56EA" w:rsidRDefault="00DE56EA" w:rsidP="00DE56EA">
                  <w:pPr>
                    <w:framePr w:hSpace="180" w:wrap="around" w:vAnchor="text" w:hAnchor="text" w:x="-243" w:y="1"/>
                    <w:numPr>
                      <w:ilvl w:val="0"/>
                      <w:numId w:val="37"/>
                    </w:numPr>
                    <w:suppressOverlap/>
                  </w:pPr>
                  <w:r w:rsidRPr="00DE56EA">
                    <w:t>Изделие - душевая лейка</w:t>
                  </w:r>
                </w:p>
                <w:p w:rsidR="00DE56EA" w:rsidRPr="00DE56EA" w:rsidRDefault="00DE56EA" w:rsidP="00DE56EA">
                  <w:pPr>
                    <w:framePr w:hSpace="180" w:wrap="around" w:vAnchor="text" w:hAnchor="text" w:x="-243" w:y="1"/>
                    <w:ind w:left="720"/>
                    <w:suppressOverlap/>
                  </w:pPr>
                  <w:r w:rsidRPr="00DE56EA">
                    <w:t xml:space="preserve"> </w:t>
                  </w:r>
                </w:p>
                <w:p w:rsidR="00DE56EA" w:rsidRDefault="00DE56EA" w:rsidP="00DE56EA">
                  <w:pPr>
                    <w:framePr w:hSpace="180" w:wrap="around" w:vAnchor="text" w:hAnchor="text" w:x="-243" w:y="1"/>
                    <w:numPr>
                      <w:ilvl w:val="0"/>
                      <w:numId w:val="37"/>
                    </w:numPr>
                    <w:suppressOverlap/>
                  </w:pPr>
                  <w:r w:rsidRPr="00DE56EA">
                    <w:t xml:space="preserve">Назначение - для душа </w:t>
                  </w:r>
                </w:p>
                <w:p w:rsidR="00DE56EA" w:rsidRPr="00DE56EA" w:rsidRDefault="00DE56EA" w:rsidP="00DE56EA">
                  <w:pPr>
                    <w:framePr w:hSpace="180" w:wrap="around" w:vAnchor="text" w:hAnchor="text" w:x="-243" w:y="1"/>
                    <w:suppressOverlap/>
                  </w:pPr>
                </w:p>
                <w:p w:rsidR="00DE56EA" w:rsidRPr="00DE56EA" w:rsidRDefault="00DE56EA" w:rsidP="00DE56EA">
                  <w:pPr>
                    <w:framePr w:hSpace="180" w:wrap="around" w:vAnchor="text" w:hAnchor="text" w:x="-243" w:y="1"/>
                    <w:numPr>
                      <w:ilvl w:val="0"/>
                      <w:numId w:val="37"/>
                    </w:numPr>
                    <w:suppressOverlap/>
                  </w:pPr>
                  <w:r>
                    <w:t xml:space="preserve">Глубина - </w:t>
                  </w:r>
                  <w:r w:rsidRPr="00DE56EA">
                    <w:t>3,5</w:t>
                  </w:r>
                  <w:r>
                    <w:t>см</w:t>
                  </w:r>
                  <w:r w:rsidRPr="00DE56EA">
                    <w:t xml:space="preserve"> </w:t>
                  </w:r>
                </w:p>
                <w:p w:rsidR="00DE56EA" w:rsidRDefault="00DE56EA" w:rsidP="00DE56EA">
                  <w:pPr>
                    <w:framePr w:hSpace="180" w:wrap="around" w:vAnchor="text" w:hAnchor="text" w:x="-243" w:y="1"/>
                    <w:ind w:left="720"/>
                    <w:suppressOverlap/>
                  </w:pPr>
                </w:p>
                <w:p w:rsidR="00DE56EA" w:rsidRPr="00DE56EA" w:rsidRDefault="00DE56EA" w:rsidP="00DE56EA">
                  <w:pPr>
                    <w:framePr w:hSpace="180" w:wrap="around" w:vAnchor="text" w:hAnchor="text" w:x="-243" w:y="1"/>
                    <w:numPr>
                      <w:ilvl w:val="0"/>
                      <w:numId w:val="37"/>
                    </w:numPr>
                    <w:suppressOverlap/>
                  </w:pPr>
                  <w:r>
                    <w:t xml:space="preserve">Ширина – </w:t>
                  </w:r>
                  <w:r w:rsidRPr="00DE56EA">
                    <w:t>10</w:t>
                  </w:r>
                  <w:r>
                    <w:t>см</w:t>
                  </w:r>
                  <w:r w:rsidRPr="00DE56EA">
                    <w:t xml:space="preserve"> </w:t>
                  </w:r>
                </w:p>
                <w:p w:rsidR="00DE56EA" w:rsidRDefault="00DE56EA" w:rsidP="00DE56EA">
                  <w:pPr>
                    <w:framePr w:hSpace="180" w:wrap="around" w:vAnchor="text" w:hAnchor="text" w:x="-243" w:y="1"/>
                    <w:ind w:left="720"/>
                    <w:suppressOverlap/>
                  </w:pPr>
                </w:p>
                <w:p w:rsidR="00DE56EA" w:rsidRPr="00DE56EA" w:rsidRDefault="00DE56EA" w:rsidP="00DE56EA">
                  <w:pPr>
                    <w:framePr w:hSpace="180" w:wrap="around" w:vAnchor="text" w:hAnchor="text" w:x="-243" w:y="1"/>
                    <w:numPr>
                      <w:ilvl w:val="0"/>
                      <w:numId w:val="37"/>
                    </w:numPr>
                    <w:suppressOverlap/>
                  </w:pPr>
                  <w:r w:rsidRPr="00DE56EA">
                    <w:t xml:space="preserve">Высота </w:t>
                  </w:r>
                  <w:r>
                    <w:t xml:space="preserve">- </w:t>
                  </w:r>
                  <w:r w:rsidRPr="00DE56EA">
                    <w:t>24,5</w:t>
                  </w:r>
                  <w:r>
                    <w:t>см</w:t>
                  </w:r>
                  <w:r w:rsidRPr="00DE56EA">
                    <w:t xml:space="preserve"> </w:t>
                  </w:r>
                </w:p>
                <w:p w:rsidR="00DE56EA" w:rsidRDefault="00DE56EA" w:rsidP="00DE56EA">
                  <w:pPr>
                    <w:framePr w:hSpace="180" w:wrap="around" w:vAnchor="text" w:hAnchor="text" w:x="-243" w:y="1"/>
                    <w:ind w:left="720"/>
                    <w:suppressOverlap/>
                  </w:pPr>
                </w:p>
                <w:p w:rsidR="00DE56EA" w:rsidRPr="00DE56EA" w:rsidRDefault="00DE56EA" w:rsidP="00DE56EA">
                  <w:pPr>
                    <w:framePr w:hSpace="180" w:wrap="around" w:vAnchor="text" w:hAnchor="text" w:x="-243" w:y="1"/>
                    <w:numPr>
                      <w:ilvl w:val="0"/>
                      <w:numId w:val="37"/>
                    </w:numPr>
                    <w:suppressOverlap/>
                  </w:pPr>
                  <w:r w:rsidRPr="00DE56EA">
                    <w:t>Цвет</w:t>
                  </w:r>
                  <w:r>
                    <w:t xml:space="preserve"> - </w:t>
                  </w:r>
                  <w:r w:rsidRPr="00DE56EA">
                    <w:t xml:space="preserve">хром </w:t>
                  </w:r>
                </w:p>
                <w:p w:rsidR="00DE56EA" w:rsidRDefault="00DE56EA" w:rsidP="00DE56EA">
                  <w:pPr>
                    <w:framePr w:hSpace="180" w:wrap="around" w:vAnchor="text" w:hAnchor="text" w:x="-243" w:y="1"/>
                    <w:ind w:left="720"/>
                    <w:suppressOverlap/>
                  </w:pPr>
                </w:p>
                <w:p w:rsidR="00DE56EA" w:rsidRPr="00DE56EA" w:rsidRDefault="00DE56EA" w:rsidP="00DE56EA">
                  <w:pPr>
                    <w:framePr w:hSpace="180" w:wrap="around" w:vAnchor="text" w:hAnchor="text" w:x="-243" w:y="1"/>
                    <w:numPr>
                      <w:ilvl w:val="0"/>
                      <w:numId w:val="37"/>
                    </w:numPr>
                    <w:suppressOverlap/>
                  </w:pPr>
                  <w:r w:rsidRPr="00DE56EA">
                    <w:t>Форма</w:t>
                  </w:r>
                  <w:r>
                    <w:t xml:space="preserve"> - </w:t>
                  </w:r>
                  <w:r w:rsidRPr="00DE56EA">
                    <w:t xml:space="preserve">округлая </w:t>
                  </w:r>
                </w:p>
              </w:tc>
            </w:tr>
          </w:tbl>
          <w:p w:rsidR="000E32A0" w:rsidRPr="009115E4" w:rsidRDefault="00CF4FB6" w:rsidP="000E32A0">
            <w:pPr>
              <w:jc w:val="center"/>
              <w:rPr>
                <w:sz w:val="22"/>
                <w:szCs w:val="22"/>
              </w:rPr>
            </w:pPr>
            <w:r>
              <w:rPr>
                <w:noProof/>
                <w:sz w:val="22"/>
                <w:szCs w:val="22"/>
              </w:rPr>
              <w:drawing>
                <wp:inline distT="0" distB="0" distL="0" distR="0">
                  <wp:extent cx="3190875" cy="3895725"/>
                  <wp:effectExtent l="19050" t="0" r="9525" b="0"/>
                  <wp:docPr id="20" name="Рисунок 20" descr="C:\Documents and Settings\opera10-15\Рабочий стол\7eca45c554ea538a2b9a562b2f2635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opera10-15\Рабочий стол\7eca45c554ea538a2b9a562b2f2635a7.jpg"/>
                          <pic:cNvPicPr>
                            <a:picLocks noChangeAspect="1" noChangeArrowheads="1"/>
                          </pic:cNvPicPr>
                        </pic:nvPicPr>
                        <pic:blipFill>
                          <a:blip r:embed="rId11"/>
                          <a:srcRect/>
                          <a:stretch>
                            <a:fillRect/>
                          </a:stretch>
                        </pic:blipFill>
                        <pic:spPr bwMode="auto">
                          <a:xfrm>
                            <a:off x="0" y="0"/>
                            <a:ext cx="3190875" cy="3895725"/>
                          </a:xfrm>
                          <a:prstGeom prst="rect">
                            <a:avLst/>
                          </a:prstGeom>
                          <a:noFill/>
                          <a:ln w="9525">
                            <a:noFill/>
                            <a:miter lim="800000"/>
                            <a:headEnd/>
                            <a:tailEnd/>
                          </a:ln>
                        </pic:spPr>
                      </pic:pic>
                    </a:graphicData>
                  </a:graphic>
                </wp:inline>
              </w:drawing>
            </w:r>
          </w:p>
        </w:tc>
        <w:tc>
          <w:tcPr>
            <w:tcW w:w="2375" w:type="dxa"/>
            <w:vAlign w:val="center"/>
          </w:tcPr>
          <w:p w:rsidR="000E32A0" w:rsidRPr="00741F88" w:rsidRDefault="00DE56EA" w:rsidP="000E32A0">
            <w:pPr>
              <w:jc w:val="center"/>
              <w:rPr>
                <w:sz w:val="22"/>
                <w:szCs w:val="22"/>
                <w:lang w:val="en-US"/>
              </w:rPr>
            </w:pPr>
            <w:r>
              <w:rPr>
                <w:rStyle w:val="propertyvalue"/>
              </w:rPr>
              <w:t>Германия/</w:t>
            </w:r>
            <w:proofErr w:type="spellStart"/>
            <w:r w:rsidR="0025726A">
              <w:fldChar w:fldCharType="begin"/>
            </w:r>
            <w:r w:rsidR="0025726A">
              <w:instrText>HYPERLINK "http://santehnika-online.ru/brands/ideal_standard/"</w:instrText>
            </w:r>
            <w:r w:rsidR="0025726A">
              <w:fldChar w:fldCharType="separate"/>
            </w:r>
            <w:r w:rsidRPr="003E18CC">
              <w:rPr>
                <w:rStyle w:val="a6"/>
                <w:color w:val="auto"/>
                <w:u w:val="none"/>
              </w:rPr>
              <w:t>Ideal</w:t>
            </w:r>
            <w:proofErr w:type="spellEnd"/>
            <w:r w:rsidRPr="003E18CC">
              <w:rPr>
                <w:rStyle w:val="a6"/>
                <w:color w:val="auto"/>
                <w:u w:val="none"/>
              </w:rPr>
              <w:t xml:space="preserve"> </w:t>
            </w:r>
            <w:proofErr w:type="spellStart"/>
            <w:r w:rsidRPr="003E18CC">
              <w:rPr>
                <w:rStyle w:val="a6"/>
                <w:color w:val="auto"/>
                <w:u w:val="none"/>
              </w:rPr>
              <w:t>Standard</w:t>
            </w:r>
            <w:proofErr w:type="spellEnd"/>
            <w:r w:rsidR="0025726A">
              <w:fldChar w:fldCharType="end"/>
            </w:r>
          </w:p>
        </w:tc>
        <w:tc>
          <w:tcPr>
            <w:tcW w:w="851" w:type="dxa"/>
            <w:shd w:val="clear" w:color="auto" w:fill="auto"/>
            <w:noWrap/>
            <w:vAlign w:val="center"/>
          </w:tcPr>
          <w:p w:rsidR="000E32A0" w:rsidRPr="009115E4" w:rsidRDefault="00F66756" w:rsidP="00F66756">
            <w:pPr>
              <w:jc w:val="center"/>
              <w:rPr>
                <w:sz w:val="22"/>
                <w:szCs w:val="22"/>
              </w:rPr>
            </w:pPr>
            <w:r>
              <w:rPr>
                <w:sz w:val="22"/>
                <w:szCs w:val="22"/>
              </w:rPr>
              <w:t>шт.</w:t>
            </w:r>
          </w:p>
        </w:tc>
        <w:tc>
          <w:tcPr>
            <w:tcW w:w="1134" w:type="dxa"/>
            <w:vAlign w:val="center"/>
          </w:tcPr>
          <w:p w:rsidR="000E32A0" w:rsidRPr="009115E4" w:rsidRDefault="00F66756" w:rsidP="00F66756">
            <w:pPr>
              <w:jc w:val="center"/>
              <w:rPr>
                <w:sz w:val="22"/>
                <w:szCs w:val="22"/>
              </w:rPr>
            </w:pPr>
            <w:r>
              <w:rPr>
                <w:sz w:val="22"/>
                <w:szCs w:val="22"/>
              </w:rPr>
              <w:t>450</w:t>
            </w:r>
          </w:p>
        </w:tc>
        <w:tc>
          <w:tcPr>
            <w:tcW w:w="1701" w:type="dxa"/>
            <w:gridSpan w:val="2"/>
            <w:shd w:val="clear" w:color="auto" w:fill="auto"/>
            <w:noWrap/>
            <w:vAlign w:val="bottom"/>
          </w:tcPr>
          <w:p w:rsidR="000E32A0" w:rsidRPr="009115E4" w:rsidRDefault="000E32A0" w:rsidP="000E32A0">
            <w:pPr>
              <w:jc w:val="center"/>
              <w:rPr>
                <w:sz w:val="22"/>
                <w:szCs w:val="22"/>
              </w:rPr>
            </w:pPr>
          </w:p>
        </w:tc>
        <w:tc>
          <w:tcPr>
            <w:tcW w:w="1310" w:type="dxa"/>
            <w:shd w:val="clear" w:color="auto" w:fill="auto"/>
            <w:vAlign w:val="bottom"/>
          </w:tcPr>
          <w:p w:rsidR="000E32A0" w:rsidRPr="009115E4" w:rsidRDefault="000E32A0" w:rsidP="000E32A0">
            <w:pPr>
              <w:jc w:val="center"/>
              <w:rPr>
                <w:sz w:val="22"/>
                <w:szCs w:val="22"/>
              </w:rPr>
            </w:pPr>
          </w:p>
        </w:tc>
      </w:tr>
      <w:tr w:rsidR="000E32A0" w:rsidRPr="009115E4" w:rsidTr="00F66756">
        <w:trPr>
          <w:trHeight w:val="11039"/>
        </w:trPr>
        <w:tc>
          <w:tcPr>
            <w:tcW w:w="534" w:type="dxa"/>
            <w:shd w:val="clear" w:color="auto" w:fill="auto"/>
            <w:noWrap/>
            <w:vAlign w:val="center"/>
          </w:tcPr>
          <w:p w:rsidR="000E32A0" w:rsidRPr="009115E4" w:rsidRDefault="000E32A0" w:rsidP="000E32A0">
            <w:pPr>
              <w:jc w:val="center"/>
              <w:rPr>
                <w:sz w:val="22"/>
                <w:szCs w:val="22"/>
              </w:rPr>
            </w:pPr>
            <w:r>
              <w:rPr>
                <w:sz w:val="22"/>
                <w:szCs w:val="22"/>
              </w:rPr>
              <w:lastRenderedPageBreak/>
              <w:t>8</w:t>
            </w:r>
          </w:p>
        </w:tc>
        <w:tc>
          <w:tcPr>
            <w:tcW w:w="2160" w:type="dxa"/>
            <w:shd w:val="clear" w:color="auto" w:fill="auto"/>
            <w:noWrap/>
            <w:vAlign w:val="center"/>
          </w:tcPr>
          <w:p w:rsidR="000E32A0" w:rsidRPr="009115E4" w:rsidRDefault="000E32A0" w:rsidP="000E32A0">
            <w:pPr>
              <w:jc w:val="center"/>
              <w:rPr>
                <w:sz w:val="22"/>
                <w:szCs w:val="22"/>
              </w:rPr>
            </w:pPr>
            <w:r>
              <w:rPr>
                <w:sz w:val="22"/>
                <w:szCs w:val="22"/>
              </w:rPr>
              <w:t>Шланг для душа</w:t>
            </w:r>
          </w:p>
        </w:tc>
        <w:tc>
          <w:tcPr>
            <w:tcW w:w="5954" w:type="dxa"/>
          </w:tcPr>
          <w:p w:rsidR="000E32A0" w:rsidRDefault="000E32A0" w:rsidP="000E32A0">
            <w:pPr>
              <w:numPr>
                <w:ilvl w:val="0"/>
                <w:numId w:val="42"/>
              </w:numPr>
              <w:spacing w:before="100" w:beforeAutospacing="1" w:after="100" w:afterAutospacing="1" w:line="480" w:lineRule="auto"/>
            </w:pPr>
            <w:r>
              <w:t xml:space="preserve">Тип - </w:t>
            </w:r>
            <w:r>
              <w:rPr>
                <w:rStyle w:val="value"/>
              </w:rPr>
              <w:t>душевой шланг</w:t>
            </w:r>
            <w:r>
              <w:t xml:space="preserve"> </w:t>
            </w:r>
          </w:p>
          <w:p w:rsidR="000E32A0" w:rsidRDefault="000E32A0" w:rsidP="000E32A0">
            <w:pPr>
              <w:numPr>
                <w:ilvl w:val="0"/>
                <w:numId w:val="42"/>
              </w:numPr>
              <w:spacing w:before="100" w:beforeAutospacing="1" w:after="100" w:afterAutospacing="1" w:line="480" w:lineRule="auto"/>
            </w:pPr>
            <w:r>
              <w:t xml:space="preserve">Материал - </w:t>
            </w:r>
            <w:r>
              <w:rPr>
                <w:rStyle w:val="value"/>
              </w:rPr>
              <w:t>пластик</w:t>
            </w:r>
            <w:r>
              <w:t xml:space="preserve"> </w:t>
            </w:r>
          </w:p>
          <w:p w:rsidR="000E32A0" w:rsidRDefault="000E32A0" w:rsidP="000E32A0">
            <w:pPr>
              <w:numPr>
                <w:ilvl w:val="0"/>
                <w:numId w:val="42"/>
              </w:numPr>
              <w:spacing w:before="100" w:beforeAutospacing="1" w:after="100" w:afterAutospacing="1" w:line="480" w:lineRule="auto"/>
            </w:pPr>
            <w:r>
              <w:t xml:space="preserve">Длина шланга – </w:t>
            </w:r>
            <w:r w:rsidR="001066D9">
              <w:t xml:space="preserve">до </w:t>
            </w:r>
            <w:r>
              <w:rPr>
                <w:rStyle w:val="value"/>
              </w:rPr>
              <w:t>200см</w:t>
            </w:r>
            <w:r>
              <w:t xml:space="preserve"> </w:t>
            </w:r>
          </w:p>
          <w:p w:rsidR="000E32A0" w:rsidRDefault="000E32A0" w:rsidP="000E32A0">
            <w:pPr>
              <w:numPr>
                <w:ilvl w:val="0"/>
                <w:numId w:val="42"/>
              </w:numPr>
              <w:spacing w:before="100" w:beforeAutospacing="1" w:after="100" w:afterAutospacing="1" w:line="480" w:lineRule="auto"/>
            </w:pPr>
            <w:r>
              <w:t xml:space="preserve">Цвет - </w:t>
            </w:r>
            <w:r>
              <w:rPr>
                <w:rStyle w:val="value"/>
              </w:rPr>
              <w:t>хром</w:t>
            </w:r>
            <w:r>
              <w:t xml:space="preserve"> </w:t>
            </w:r>
          </w:p>
          <w:p w:rsidR="000E32A0" w:rsidRDefault="000E32A0" w:rsidP="000E32A0">
            <w:pPr>
              <w:numPr>
                <w:ilvl w:val="0"/>
                <w:numId w:val="42"/>
              </w:numPr>
              <w:spacing w:before="100" w:beforeAutospacing="1" w:after="100" w:afterAutospacing="1" w:line="480" w:lineRule="auto"/>
            </w:pPr>
            <w:r>
              <w:rPr>
                <w:rStyle w:val="value"/>
              </w:rPr>
              <w:t>Современный стиль</w:t>
            </w:r>
            <w:r>
              <w:t xml:space="preserve"> </w:t>
            </w:r>
          </w:p>
          <w:p w:rsidR="000E32A0" w:rsidRDefault="000E32A0" w:rsidP="000E32A0">
            <w:pPr>
              <w:numPr>
                <w:ilvl w:val="0"/>
                <w:numId w:val="42"/>
              </w:numPr>
              <w:spacing w:before="100" w:beforeAutospacing="1" w:after="100" w:afterAutospacing="1" w:line="480" w:lineRule="auto"/>
            </w:pPr>
            <w:r>
              <w:t xml:space="preserve">Форма - </w:t>
            </w:r>
            <w:r>
              <w:rPr>
                <w:rStyle w:val="value"/>
              </w:rPr>
              <w:t>круглая</w:t>
            </w:r>
            <w:r>
              <w:t xml:space="preserve"> </w:t>
            </w:r>
          </w:p>
          <w:p w:rsidR="000E32A0" w:rsidRPr="000E32A0" w:rsidRDefault="00CF4FB6" w:rsidP="000E32A0">
            <w:pPr>
              <w:spacing w:before="100" w:beforeAutospacing="1" w:after="100" w:afterAutospacing="1"/>
            </w:pPr>
            <w:r>
              <w:rPr>
                <w:noProof/>
              </w:rPr>
              <w:drawing>
                <wp:inline distT="0" distB="0" distL="0" distR="0">
                  <wp:extent cx="3028950" cy="3028950"/>
                  <wp:effectExtent l="19050" t="0" r="0" b="0"/>
                  <wp:docPr id="8" name="Рисунок 8" descr="521802-shlang-dlya-dusha-hansgrohe-metaflex-c-art-28264000-2-0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21802-shlang-dlya-dusha-hansgrohe-metaflex-c-art-28264000-2-00-m"/>
                          <pic:cNvPicPr>
                            <a:picLocks noChangeAspect="1" noChangeArrowheads="1"/>
                          </pic:cNvPicPr>
                        </pic:nvPicPr>
                        <pic:blipFill>
                          <a:blip r:embed="rId12"/>
                          <a:srcRect/>
                          <a:stretch>
                            <a:fillRect/>
                          </a:stretch>
                        </pic:blipFill>
                        <pic:spPr bwMode="auto">
                          <a:xfrm>
                            <a:off x="0" y="0"/>
                            <a:ext cx="3028950" cy="3028950"/>
                          </a:xfrm>
                          <a:prstGeom prst="rect">
                            <a:avLst/>
                          </a:prstGeom>
                          <a:noFill/>
                          <a:ln w="9525">
                            <a:noFill/>
                            <a:miter lim="800000"/>
                            <a:headEnd/>
                            <a:tailEnd/>
                          </a:ln>
                        </pic:spPr>
                      </pic:pic>
                    </a:graphicData>
                  </a:graphic>
                </wp:inline>
              </w:drawing>
            </w:r>
          </w:p>
        </w:tc>
        <w:tc>
          <w:tcPr>
            <w:tcW w:w="2375" w:type="dxa"/>
            <w:vAlign w:val="center"/>
          </w:tcPr>
          <w:p w:rsidR="000E32A0" w:rsidRPr="00741F88" w:rsidRDefault="000E32A0" w:rsidP="000E32A0">
            <w:pPr>
              <w:jc w:val="center"/>
              <w:rPr>
                <w:sz w:val="22"/>
                <w:szCs w:val="22"/>
                <w:lang w:val="en-US"/>
              </w:rPr>
            </w:pPr>
            <w:r>
              <w:rPr>
                <w:sz w:val="22"/>
                <w:szCs w:val="22"/>
              </w:rPr>
              <w:t>Германия/</w:t>
            </w:r>
            <w:proofErr w:type="spellStart"/>
            <w:r>
              <w:rPr>
                <w:sz w:val="22"/>
                <w:szCs w:val="22"/>
                <w:lang w:val="en-US"/>
              </w:rPr>
              <w:t>Hangrohe</w:t>
            </w:r>
            <w:proofErr w:type="spellEnd"/>
          </w:p>
        </w:tc>
        <w:tc>
          <w:tcPr>
            <w:tcW w:w="851" w:type="dxa"/>
            <w:shd w:val="clear" w:color="auto" w:fill="auto"/>
            <w:noWrap/>
            <w:vAlign w:val="center"/>
          </w:tcPr>
          <w:p w:rsidR="000E32A0" w:rsidRPr="009115E4" w:rsidRDefault="00F66756" w:rsidP="00F66756">
            <w:pPr>
              <w:jc w:val="center"/>
              <w:rPr>
                <w:sz w:val="22"/>
                <w:szCs w:val="22"/>
              </w:rPr>
            </w:pPr>
            <w:r>
              <w:rPr>
                <w:sz w:val="22"/>
                <w:szCs w:val="22"/>
              </w:rPr>
              <w:t>шт.</w:t>
            </w:r>
          </w:p>
        </w:tc>
        <w:tc>
          <w:tcPr>
            <w:tcW w:w="1134" w:type="dxa"/>
            <w:vAlign w:val="center"/>
          </w:tcPr>
          <w:p w:rsidR="000E32A0" w:rsidRPr="009115E4" w:rsidRDefault="00F66756" w:rsidP="00F66756">
            <w:pPr>
              <w:jc w:val="center"/>
              <w:rPr>
                <w:sz w:val="22"/>
                <w:szCs w:val="22"/>
              </w:rPr>
            </w:pPr>
            <w:r>
              <w:rPr>
                <w:sz w:val="22"/>
                <w:szCs w:val="22"/>
              </w:rPr>
              <w:t>450</w:t>
            </w:r>
          </w:p>
        </w:tc>
        <w:tc>
          <w:tcPr>
            <w:tcW w:w="1701" w:type="dxa"/>
            <w:gridSpan w:val="2"/>
            <w:shd w:val="clear" w:color="auto" w:fill="auto"/>
            <w:noWrap/>
            <w:vAlign w:val="bottom"/>
          </w:tcPr>
          <w:p w:rsidR="000E32A0" w:rsidRPr="009115E4" w:rsidRDefault="000E32A0" w:rsidP="000E32A0">
            <w:pPr>
              <w:jc w:val="center"/>
              <w:rPr>
                <w:sz w:val="22"/>
                <w:szCs w:val="22"/>
              </w:rPr>
            </w:pPr>
          </w:p>
        </w:tc>
        <w:tc>
          <w:tcPr>
            <w:tcW w:w="1310" w:type="dxa"/>
            <w:shd w:val="clear" w:color="auto" w:fill="auto"/>
            <w:vAlign w:val="bottom"/>
          </w:tcPr>
          <w:p w:rsidR="000E32A0" w:rsidRPr="009115E4" w:rsidRDefault="000E32A0" w:rsidP="000E32A0">
            <w:pPr>
              <w:jc w:val="center"/>
              <w:rPr>
                <w:sz w:val="22"/>
                <w:szCs w:val="22"/>
              </w:rPr>
            </w:pPr>
          </w:p>
        </w:tc>
      </w:tr>
      <w:tr w:rsidR="000E32A0" w:rsidRPr="009115E4" w:rsidTr="00F66756">
        <w:trPr>
          <w:trHeight w:val="240"/>
        </w:trPr>
        <w:tc>
          <w:tcPr>
            <w:tcW w:w="534" w:type="dxa"/>
            <w:shd w:val="clear" w:color="auto" w:fill="auto"/>
            <w:noWrap/>
            <w:vAlign w:val="center"/>
          </w:tcPr>
          <w:p w:rsidR="000E32A0" w:rsidRPr="009115E4" w:rsidRDefault="008B704A" w:rsidP="000E32A0">
            <w:pPr>
              <w:jc w:val="center"/>
              <w:rPr>
                <w:sz w:val="22"/>
                <w:szCs w:val="22"/>
              </w:rPr>
            </w:pPr>
            <w:r>
              <w:rPr>
                <w:sz w:val="22"/>
                <w:szCs w:val="22"/>
              </w:rPr>
              <w:lastRenderedPageBreak/>
              <w:t>9</w:t>
            </w:r>
          </w:p>
        </w:tc>
        <w:tc>
          <w:tcPr>
            <w:tcW w:w="2160" w:type="dxa"/>
            <w:shd w:val="clear" w:color="auto" w:fill="auto"/>
            <w:vAlign w:val="center"/>
          </w:tcPr>
          <w:p w:rsidR="001C72A1" w:rsidRDefault="001C72A1" w:rsidP="001C72A1">
            <w:pPr>
              <w:jc w:val="center"/>
              <w:rPr>
                <w:color w:val="000000"/>
                <w:sz w:val="22"/>
                <w:szCs w:val="22"/>
              </w:rPr>
            </w:pPr>
            <w:r>
              <w:rPr>
                <w:color w:val="000000"/>
                <w:sz w:val="22"/>
                <w:szCs w:val="22"/>
              </w:rPr>
              <w:t>Раковина номерная (накладная для столешницы из искусственного камня)</w:t>
            </w:r>
          </w:p>
          <w:p w:rsidR="000E32A0" w:rsidRPr="009115E4" w:rsidRDefault="000E32A0" w:rsidP="001C72A1">
            <w:pPr>
              <w:jc w:val="center"/>
              <w:rPr>
                <w:sz w:val="22"/>
                <w:szCs w:val="22"/>
              </w:rPr>
            </w:pPr>
          </w:p>
        </w:tc>
        <w:tc>
          <w:tcPr>
            <w:tcW w:w="5954" w:type="dxa"/>
          </w:tcPr>
          <w:tbl>
            <w:tblPr>
              <w:tblW w:w="8591" w:type="dxa"/>
              <w:tblCellSpacing w:w="15" w:type="dxa"/>
              <w:tblLayout w:type="fixed"/>
              <w:tblCellMar>
                <w:top w:w="15" w:type="dxa"/>
                <w:left w:w="15" w:type="dxa"/>
                <w:bottom w:w="15" w:type="dxa"/>
                <w:right w:w="15" w:type="dxa"/>
              </w:tblCellMar>
              <w:tblLook w:val="04A0"/>
            </w:tblPr>
            <w:tblGrid>
              <w:gridCol w:w="8591"/>
            </w:tblGrid>
            <w:tr w:rsidR="008B704A" w:rsidRPr="008B704A">
              <w:trPr>
                <w:trHeight w:val="6339"/>
                <w:tblCellSpacing w:w="15" w:type="dxa"/>
              </w:trPr>
              <w:tc>
                <w:tcPr>
                  <w:tcW w:w="8531" w:type="dxa"/>
                  <w:vAlign w:val="center"/>
                </w:tcPr>
                <w:p w:rsidR="008B704A" w:rsidRPr="008B704A" w:rsidRDefault="008B704A" w:rsidP="008B704A">
                  <w:pPr>
                    <w:framePr w:hSpace="180" w:wrap="around" w:vAnchor="text" w:hAnchor="text" w:x="-243" w:y="1"/>
                    <w:numPr>
                      <w:ilvl w:val="0"/>
                      <w:numId w:val="37"/>
                    </w:numPr>
                    <w:spacing w:line="276" w:lineRule="auto"/>
                    <w:suppressOverlap/>
                  </w:pPr>
                  <w:r w:rsidRPr="008B704A">
                    <w:t>Тип</w:t>
                  </w:r>
                  <w:r>
                    <w:t xml:space="preserve"> </w:t>
                  </w:r>
                  <w:proofErr w:type="gramStart"/>
                  <w:r w:rsidRPr="008B704A">
                    <w:t>встраиваемая</w:t>
                  </w:r>
                  <w:proofErr w:type="gramEnd"/>
                  <w:r>
                    <w:t xml:space="preserve"> -</w:t>
                  </w:r>
                  <w:r w:rsidRPr="008B704A">
                    <w:t xml:space="preserve"> сверху</w:t>
                  </w:r>
                </w:p>
                <w:p w:rsidR="008B704A" w:rsidRPr="008B704A" w:rsidRDefault="008B704A" w:rsidP="008B704A">
                  <w:pPr>
                    <w:framePr w:hSpace="180" w:wrap="around" w:vAnchor="text" w:hAnchor="text" w:x="-243" w:y="1"/>
                    <w:numPr>
                      <w:ilvl w:val="0"/>
                      <w:numId w:val="37"/>
                    </w:numPr>
                    <w:spacing w:line="276" w:lineRule="auto"/>
                    <w:suppressOverlap/>
                  </w:pPr>
                  <w:r w:rsidRPr="008B704A">
                    <w:t>Материал</w:t>
                  </w:r>
                  <w:r>
                    <w:t xml:space="preserve"> -  </w:t>
                  </w:r>
                  <w:r w:rsidRPr="008B704A">
                    <w:t>фарфор</w:t>
                  </w:r>
                </w:p>
                <w:p w:rsidR="008B704A" w:rsidRPr="008B704A" w:rsidRDefault="008B704A" w:rsidP="008B704A">
                  <w:pPr>
                    <w:framePr w:hSpace="180" w:wrap="around" w:vAnchor="text" w:hAnchor="text" w:x="-243" w:y="1"/>
                    <w:numPr>
                      <w:ilvl w:val="0"/>
                      <w:numId w:val="37"/>
                    </w:numPr>
                    <w:spacing w:line="276" w:lineRule="auto"/>
                    <w:suppressOverlap/>
                  </w:pPr>
                  <w:r>
                    <w:t xml:space="preserve">Ширина - </w:t>
                  </w:r>
                  <w:r w:rsidRPr="008B704A">
                    <w:t>60.5</w:t>
                  </w:r>
                  <w:r>
                    <w:t>см</w:t>
                  </w:r>
                </w:p>
                <w:p w:rsidR="008B704A" w:rsidRPr="008B704A" w:rsidRDefault="008B704A" w:rsidP="008B704A">
                  <w:pPr>
                    <w:framePr w:hSpace="180" w:wrap="around" w:vAnchor="text" w:hAnchor="text" w:x="-243" w:y="1"/>
                    <w:numPr>
                      <w:ilvl w:val="0"/>
                      <w:numId w:val="37"/>
                    </w:numPr>
                    <w:spacing w:line="276" w:lineRule="auto"/>
                    <w:suppressOverlap/>
                  </w:pPr>
                  <w:r>
                    <w:t xml:space="preserve">Глубина - </w:t>
                  </w:r>
                  <w:r w:rsidRPr="008B704A">
                    <w:t>48.5</w:t>
                  </w:r>
                  <w:r>
                    <w:t>см</w:t>
                  </w:r>
                </w:p>
                <w:p w:rsidR="008B704A" w:rsidRDefault="008B704A" w:rsidP="008B704A">
                  <w:pPr>
                    <w:framePr w:hSpace="180" w:wrap="around" w:vAnchor="text" w:hAnchor="text" w:x="-243" w:y="1"/>
                    <w:numPr>
                      <w:ilvl w:val="0"/>
                      <w:numId w:val="37"/>
                    </w:numPr>
                    <w:spacing w:line="276" w:lineRule="auto"/>
                    <w:suppressOverlap/>
                  </w:pPr>
                  <w:r>
                    <w:t xml:space="preserve">Высота – </w:t>
                  </w:r>
                  <w:r w:rsidRPr="008B704A">
                    <w:t>19</w:t>
                  </w:r>
                  <w:r>
                    <w:t xml:space="preserve">см </w:t>
                  </w:r>
                </w:p>
                <w:p w:rsidR="008B704A" w:rsidRPr="008B704A" w:rsidRDefault="008B704A" w:rsidP="008B704A">
                  <w:pPr>
                    <w:framePr w:hSpace="180" w:wrap="around" w:vAnchor="text" w:hAnchor="text" w:x="-243" w:y="1"/>
                    <w:numPr>
                      <w:ilvl w:val="0"/>
                      <w:numId w:val="37"/>
                    </w:numPr>
                    <w:spacing w:line="276" w:lineRule="auto"/>
                    <w:suppressOverlap/>
                  </w:pPr>
                  <w:r w:rsidRPr="008B704A">
                    <w:t>Область применения</w:t>
                  </w:r>
                  <w:r>
                    <w:t xml:space="preserve"> - </w:t>
                  </w:r>
                  <w:r w:rsidRPr="008B704A">
                    <w:t>бытовая</w:t>
                  </w:r>
                </w:p>
                <w:p w:rsidR="008B704A" w:rsidRPr="008B704A" w:rsidRDefault="008B704A" w:rsidP="008B704A">
                  <w:pPr>
                    <w:framePr w:hSpace="180" w:wrap="around" w:vAnchor="text" w:hAnchor="text" w:x="-243" w:y="1"/>
                    <w:numPr>
                      <w:ilvl w:val="0"/>
                      <w:numId w:val="37"/>
                    </w:numPr>
                    <w:spacing w:line="276" w:lineRule="auto"/>
                    <w:suppressOverlap/>
                  </w:pPr>
                  <w:r w:rsidRPr="008B704A">
                    <w:t>Гарантия</w:t>
                  </w:r>
                  <w:r>
                    <w:t xml:space="preserve"> </w:t>
                  </w:r>
                  <w:r w:rsidRPr="008B704A">
                    <w:t>25 лет</w:t>
                  </w:r>
                </w:p>
                <w:p w:rsidR="008B704A" w:rsidRPr="008B704A" w:rsidRDefault="008B704A" w:rsidP="008B704A">
                  <w:pPr>
                    <w:framePr w:hSpace="180" w:wrap="around" w:vAnchor="text" w:hAnchor="text" w:x="-243" w:y="1"/>
                    <w:numPr>
                      <w:ilvl w:val="0"/>
                      <w:numId w:val="37"/>
                    </w:numPr>
                    <w:spacing w:line="276" w:lineRule="auto"/>
                    <w:suppressOverlap/>
                  </w:pPr>
                  <w:r w:rsidRPr="008B704A">
                    <w:t>Крепление</w:t>
                  </w:r>
                  <w:r>
                    <w:t xml:space="preserve"> - </w:t>
                  </w:r>
                  <w:r w:rsidRPr="008B704A">
                    <w:t>к столешнице</w:t>
                  </w:r>
                </w:p>
                <w:p w:rsidR="008B704A" w:rsidRPr="008B704A" w:rsidRDefault="008B704A" w:rsidP="008B704A">
                  <w:pPr>
                    <w:framePr w:hSpace="180" w:wrap="around" w:vAnchor="text" w:hAnchor="text" w:x="-243" w:y="1"/>
                    <w:numPr>
                      <w:ilvl w:val="0"/>
                      <w:numId w:val="37"/>
                    </w:numPr>
                    <w:spacing w:line="276" w:lineRule="auto"/>
                    <w:suppressOverlap/>
                  </w:pPr>
                  <w:r w:rsidRPr="008B704A">
                    <w:t>Расположение смесителя</w:t>
                  </w:r>
                  <w:r>
                    <w:t xml:space="preserve"> -  </w:t>
                  </w:r>
                  <w:proofErr w:type="gramStart"/>
                  <w:r w:rsidRPr="008B704A">
                    <w:t>по</w:t>
                  </w:r>
                  <w:r>
                    <w:t xml:space="preserve"> </w:t>
                  </w:r>
                  <w:r w:rsidRPr="008B704A">
                    <w:t>середине</w:t>
                  </w:r>
                  <w:proofErr w:type="gramEnd"/>
                </w:p>
                <w:p w:rsidR="008B704A" w:rsidRPr="008B704A" w:rsidRDefault="008B704A" w:rsidP="008B704A">
                  <w:pPr>
                    <w:framePr w:hSpace="180" w:wrap="around" w:vAnchor="text" w:hAnchor="text" w:x="-243" w:y="1"/>
                    <w:numPr>
                      <w:ilvl w:val="0"/>
                      <w:numId w:val="37"/>
                    </w:numPr>
                    <w:spacing w:line="276" w:lineRule="auto"/>
                    <w:suppressOverlap/>
                  </w:pPr>
                  <w:r w:rsidRPr="008B704A">
                    <w:t>Готовых отверстий для смесителя</w:t>
                  </w:r>
                  <w:r>
                    <w:t xml:space="preserve"> - </w:t>
                  </w:r>
                  <w:r w:rsidRPr="008B704A">
                    <w:t>1</w:t>
                  </w:r>
                </w:p>
                <w:p w:rsidR="008B704A" w:rsidRPr="008B704A" w:rsidRDefault="008B704A" w:rsidP="008B704A">
                  <w:pPr>
                    <w:framePr w:hSpace="180" w:wrap="around" w:vAnchor="text" w:hAnchor="text" w:x="-243" w:y="1"/>
                    <w:numPr>
                      <w:ilvl w:val="0"/>
                      <w:numId w:val="37"/>
                    </w:numPr>
                    <w:spacing w:line="276" w:lineRule="auto"/>
                    <w:suppressOverlap/>
                  </w:pPr>
                  <w:r>
                    <w:t xml:space="preserve">Диаметр слива - </w:t>
                  </w:r>
                  <w:r w:rsidRPr="008B704A">
                    <w:t>4.5</w:t>
                  </w:r>
                  <w:r>
                    <w:t>см</w:t>
                  </w:r>
                </w:p>
                <w:p w:rsidR="008B704A" w:rsidRPr="008B704A" w:rsidRDefault="008B704A" w:rsidP="008B704A">
                  <w:pPr>
                    <w:framePr w:hSpace="180" w:wrap="around" w:vAnchor="text" w:hAnchor="text" w:x="-243" w:y="1"/>
                    <w:numPr>
                      <w:ilvl w:val="0"/>
                      <w:numId w:val="37"/>
                    </w:numPr>
                    <w:spacing w:line="276" w:lineRule="auto"/>
                    <w:suppressOverlap/>
                  </w:pPr>
                  <w:r w:rsidRPr="008B704A">
                    <w:t>Форма</w:t>
                  </w:r>
                  <w:r>
                    <w:t xml:space="preserve"> - </w:t>
                  </w:r>
                  <w:r w:rsidRPr="008B704A">
                    <w:t>овальная</w:t>
                  </w:r>
                </w:p>
                <w:p w:rsidR="008B704A" w:rsidRPr="008B704A" w:rsidRDefault="008B704A" w:rsidP="008B704A">
                  <w:pPr>
                    <w:framePr w:hSpace="180" w:wrap="around" w:vAnchor="text" w:hAnchor="text" w:x="-243" w:y="1"/>
                    <w:numPr>
                      <w:ilvl w:val="0"/>
                      <w:numId w:val="37"/>
                    </w:numPr>
                    <w:spacing w:line="276" w:lineRule="auto"/>
                    <w:suppressOverlap/>
                  </w:pPr>
                  <w:r w:rsidRPr="008B704A">
                    <w:t>Асимметричность</w:t>
                  </w:r>
                  <w:r>
                    <w:t xml:space="preserve"> - </w:t>
                  </w:r>
                  <w:r w:rsidRPr="008B704A">
                    <w:t>нет</w:t>
                  </w:r>
                </w:p>
                <w:p w:rsidR="008B704A" w:rsidRPr="008B704A" w:rsidRDefault="008B704A" w:rsidP="008B704A">
                  <w:pPr>
                    <w:framePr w:hSpace="180" w:wrap="around" w:vAnchor="text" w:hAnchor="text" w:x="-243" w:y="1"/>
                    <w:numPr>
                      <w:ilvl w:val="0"/>
                      <w:numId w:val="37"/>
                    </w:numPr>
                    <w:spacing w:line="276" w:lineRule="auto"/>
                    <w:suppressOverlap/>
                  </w:pPr>
                  <w:r w:rsidRPr="008B704A">
                    <w:t>Угловая конструкция</w:t>
                  </w:r>
                  <w:r>
                    <w:t xml:space="preserve"> - </w:t>
                  </w:r>
                  <w:r w:rsidRPr="008B704A">
                    <w:t>нет</w:t>
                  </w:r>
                </w:p>
                <w:p w:rsidR="008B704A" w:rsidRPr="008B704A" w:rsidRDefault="008B704A" w:rsidP="008B704A">
                  <w:pPr>
                    <w:framePr w:hSpace="180" w:wrap="around" w:vAnchor="text" w:hAnchor="text" w:x="-243" w:y="1"/>
                    <w:numPr>
                      <w:ilvl w:val="0"/>
                      <w:numId w:val="37"/>
                    </w:numPr>
                    <w:spacing w:line="276" w:lineRule="auto"/>
                    <w:suppressOverlap/>
                  </w:pPr>
                  <w:r w:rsidRPr="008B704A">
                    <w:t>Стилистика дизайна</w:t>
                  </w:r>
                  <w:r>
                    <w:t xml:space="preserve"> - </w:t>
                  </w:r>
                  <w:r w:rsidRPr="008B704A">
                    <w:t>современный стиль</w:t>
                  </w:r>
                </w:p>
                <w:p w:rsidR="008B704A" w:rsidRPr="008B704A" w:rsidRDefault="008B704A" w:rsidP="008B704A">
                  <w:pPr>
                    <w:framePr w:hSpace="180" w:wrap="around" w:vAnchor="text" w:hAnchor="text" w:x="-243" w:y="1"/>
                    <w:numPr>
                      <w:ilvl w:val="0"/>
                      <w:numId w:val="37"/>
                    </w:numPr>
                    <w:spacing w:line="276" w:lineRule="auto"/>
                    <w:suppressOverlap/>
                  </w:pPr>
                  <w:r w:rsidRPr="008B704A">
                    <w:t>Цвет</w:t>
                  </w:r>
                  <w:r>
                    <w:t xml:space="preserve"> - </w:t>
                  </w:r>
                  <w:r w:rsidRPr="008B704A">
                    <w:t>белый</w:t>
                  </w:r>
                </w:p>
                <w:p w:rsidR="008B704A" w:rsidRPr="008B704A" w:rsidRDefault="008B704A" w:rsidP="008B704A">
                  <w:pPr>
                    <w:framePr w:hSpace="180" w:wrap="around" w:vAnchor="text" w:hAnchor="text" w:x="-243" w:y="1"/>
                    <w:numPr>
                      <w:ilvl w:val="0"/>
                      <w:numId w:val="37"/>
                    </w:numPr>
                    <w:spacing w:line="276" w:lineRule="auto"/>
                    <w:suppressOverlap/>
                  </w:pPr>
                  <w:r w:rsidRPr="008B704A">
                    <w:t>Перелив</w:t>
                  </w:r>
                  <w:r>
                    <w:t xml:space="preserve"> - </w:t>
                  </w:r>
                  <w:r w:rsidRPr="008B704A">
                    <w:t>есть</w:t>
                  </w:r>
                </w:p>
                <w:p w:rsidR="008B704A" w:rsidRPr="008B704A" w:rsidRDefault="00CF4FB6" w:rsidP="008B704A">
                  <w:pPr>
                    <w:framePr w:hSpace="180" w:wrap="around" w:vAnchor="text" w:hAnchor="text" w:x="-243" w:y="1"/>
                    <w:spacing w:line="276" w:lineRule="auto"/>
                    <w:ind w:left="720"/>
                    <w:suppressOverlap/>
                  </w:pPr>
                  <w:r>
                    <w:rPr>
                      <w:noProof/>
                    </w:rPr>
                    <w:drawing>
                      <wp:inline distT="0" distB="0" distL="0" distR="0">
                        <wp:extent cx="2943225" cy="2962275"/>
                        <wp:effectExtent l="19050" t="0" r="9525" b="0"/>
                        <wp:docPr id="9" name="Рисунок 9" descr="Gustavsberg_7G28_60_s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ustavsberg_7G28_60_shema"/>
                                <pic:cNvPicPr>
                                  <a:picLocks noChangeAspect="1" noChangeArrowheads="1"/>
                                </pic:cNvPicPr>
                              </pic:nvPicPr>
                              <pic:blipFill>
                                <a:blip r:embed="rId13"/>
                                <a:srcRect/>
                                <a:stretch>
                                  <a:fillRect/>
                                </a:stretch>
                              </pic:blipFill>
                              <pic:spPr bwMode="auto">
                                <a:xfrm>
                                  <a:off x="0" y="0"/>
                                  <a:ext cx="2943225" cy="2962275"/>
                                </a:xfrm>
                                <a:prstGeom prst="rect">
                                  <a:avLst/>
                                </a:prstGeom>
                                <a:noFill/>
                                <a:ln w="9525">
                                  <a:noFill/>
                                  <a:miter lim="800000"/>
                                  <a:headEnd/>
                                  <a:tailEnd/>
                                </a:ln>
                              </pic:spPr>
                            </pic:pic>
                          </a:graphicData>
                        </a:graphic>
                      </wp:inline>
                    </w:drawing>
                  </w:r>
                </w:p>
              </w:tc>
            </w:tr>
          </w:tbl>
          <w:p w:rsidR="000E32A0" w:rsidRPr="009115E4" w:rsidRDefault="000E32A0" w:rsidP="000E32A0">
            <w:pPr>
              <w:jc w:val="center"/>
              <w:rPr>
                <w:sz w:val="22"/>
                <w:szCs w:val="22"/>
              </w:rPr>
            </w:pPr>
          </w:p>
        </w:tc>
        <w:tc>
          <w:tcPr>
            <w:tcW w:w="2375" w:type="dxa"/>
            <w:vAlign w:val="center"/>
          </w:tcPr>
          <w:p w:rsidR="001C72A1" w:rsidRDefault="001C72A1" w:rsidP="001C72A1">
            <w:pPr>
              <w:pStyle w:val="1"/>
            </w:pPr>
            <w:r>
              <w:t>Швеция/</w:t>
            </w:r>
            <w:proofErr w:type="spellStart"/>
            <w:r>
              <w:t>Gustavsberg</w:t>
            </w:r>
            <w:proofErr w:type="spellEnd"/>
          </w:p>
          <w:p w:rsidR="000E32A0" w:rsidRPr="009115E4" w:rsidRDefault="000E32A0" w:rsidP="001C72A1">
            <w:pPr>
              <w:jc w:val="center"/>
              <w:rPr>
                <w:sz w:val="22"/>
                <w:szCs w:val="22"/>
              </w:rPr>
            </w:pPr>
          </w:p>
        </w:tc>
        <w:tc>
          <w:tcPr>
            <w:tcW w:w="851" w:type="dxa"/>
            <w:shd w:val="clear" w:color="auto" w:fill="auto"/>
            <w:noWrap/>
            <w:vAlign w:val="center"/>
          </w:tcPr>
          <w:p w:rsidR="000E32A0" w:rsidRPr="009115E4" w:rsidRDefault="00F66756" w:rsidP="00F66756">
            <w:pPr>
              <w:jc w:val="center"/>
              <w:rPr>
                <w:sz w:val="22"/>
                <w:szCs w:val="22"/>
              </w:rPr>
            </w:pPr>
            <w:r>
              <w:rPr>
                <w:sz w:val="22"/>
                <w:szCs w:val="22"/>
              </w:rPr>
              <w:t>шт.</w:t>
            </w:r>
          </w:p>
        </w:tc>
        <w:tc>
          <w:tcPr>
            <w:tcW w:w="1134" w:type="dxa"/>
            <w:vAlign w:val="center"/>
          </w:tcPr>
          <w:p w:rsidR="000E32A0" w:rsidRPr="009115E4" w:rsidRDefault="00F66756" w:rsidP="00F66756">
            <w:pPr>
              <w:jc w:val="center"/>
              <w:rPr>
                <w:sz w:val="22"/>
                <w:szCs w:val="22"/>
              </w:rPr>
            </w:pPr>
            <w:r>
              <w:rPr>
                <w:sz w:val="22"/>
                <w:szCs w:val="22"/>
              </w:rPr>
              <w:t>10</w:t>
            </w:r>
          </w:p>
        </w:tc>
        <w:tc>
          <w:tcPr>
            <w:tcW w:w="1701" w:type="dxa"/>
            <w:gridSpan w:val="2"/>
            <w:shd w:val="clear" w:color="auto" w:fill="auto"/>
            <w:noWrap/>
            <w:vAlign w:val="bottom"/>
          </w:tcPr>
          <w:p w:rsidR="000E32A0" w:rsidRPr="009115E4" w:rsidRDefault="000E32A0" w:rsidP="000E32A0">
            <w:pPr>
              <w:jc w:val="center"/>
              <w:rPr>
                <w:sz w:val="22"/>
                <w:szCs w:val="22"/>
              </w:rPr>
            </w:pPr>
          </w:p>
        </w:tc>
        <w:tc>
          <w:tcPr>
            <w:tcW w:w="1310" w:type="dxa"/>
            <w:shd w:val="clear" w:color="auto" w:fill="auto"/>
            <w:vAlign w:val="bottom"/>
          </w:tcPr>
          <w:p w:rsidR="000E32A0" w:rsidRPr="009115E4" w:rsidRDefault="000E32A0" w:rsidP="000E32A0">
            <w:pPr>
              <w:jc w:val="center"/>
              <w:rPr>
                <w:sz w:val="22"/>
                <w:szCs w:val="22"/>
              </w:rPr>
            </w:pPr>
          </w:p>
        </w:tc>
      </w:tr>
      <w:tr w:rsidR="000E32A0" w:rsidRPr="009115E4" w:rsidTr="00F66756">
        <w:trPr>
          <w:trHeight w:val="240"/>
        </w:trPr>
        <w:tc>
          <w:tcPr>
            <w:tcW w:w="534" w:type="dxa"/>
            <w:shd w:val="clear" w:color="auto" w:fill="auto"/>
            <w:noWrap/>
            <w:vAlign w:val="center"/>
          </w:tcPr>
          <w:p w:rsidR="000E32A0" w:rsidRPr="009115E4" w:rsidRDefault="000E32A0" w:rsidP="000E32A0">
            <w:pPr>
              <w:jc w:val="center"/>
              <w:rPr>
                <w:sz w:val="22"/>
                <w:szCs w:val="22"/>
              </w:rPr>
            </w:pPr>
          </w:p>
        </w:tc>
        <w:tc>
          <w:tcPr>
            <w:tcW w:w="2160" w:type="dxa"/>
            <w:shd w:val="clear" w:color="auto" w:fill="auto"/>
            <w:vAlign w:val="bottom"/>
          </w:tcPr>
          <w:p w:rsidR="000E32A0" w:rsidRPr="009115E4" w:rsidRDefault="000E32A0" w:rsidP="000E32A0">
            <w:pPr>
              <w:rPr>
                <w:sz w:val="22"/>
                <w:szCs w:val="22"/>
              </w:rPr>
            </w:pPr>
          </w:p>
        </w:tc>
        <w:tc>
          <w:tcPr>
            <w:tcW w:w="5954" w:type="dxa"/>
          </w:tcPr>
          <w:p w:rsidR="000E32A0" w:rsidRPr="009115E4" w:rsidRDefault="000E32A0" w:rsidP="000E32A0">
            <w:pPr>
              <w:jc w:val="center"/>
              <w:rPr>
                <w:sz w:val="22"/>
                <w:szCs w:val="22"/>
              </w:rPr>
            </w:pPr>
          </w:p>
        </w:tc>
        <w:tc>
          <w:tcPr>
            <w:tcW w:w="2375" w:type="dxa"/>
          </w:tcPr>
          <w:p w:rsidR="000E32A0" w:rsidRPr="009115E4" w:rsidRDefault="000E32A0" w:rsidP="000E32A0">
            <w:pPr>
              <w:jc w:val="center"/>
              <w:rPr>
                <w:sz w:val="22"/>
                <w:szCs w:val="22"/>
              </w:rPr>
            </w:pPr>
          </w:p>
        </w:tc>
        <w:tc>
          <w:tcPr>
            <w:tcW w:w="851" w:type="dxa"/>
            <w:shd w:val="clear" w:color="auto" w:fill="auto"/>
            <w:noWrap/>
            <w:vAlign w:val="center"/>
          </w:tcPr>
          <w:p w:rsidR="000E32A0" w:rsidRPr="009115E4" w:rsidRDefault="000E32A0" w:rsidP="00F66756">
            <w:pPr>
              <w:jc w:val="center"/>
              <w:rPr>
                <w:sz w:val="22"/>
                <w:szCs w:val="22"/>
              </w:rPr>
            </w:pPr>
          </w:p>
        </w:tc>
        <w:tc>
          <w:tcPr>
            <w:tcW w:w="1134" w:type="dxa"/>
            <w:vAlign w:val="center"/>
          </w:tcPr>
          <w:p w:rsidR="000E32A0" w:rsidRPr="009115E4" w:rsidRDefault="000E32A0" w:rsidP="00F66756">
            <w:pPr>
              <w:jc w:val="center"/>
              <w:rPr>
                <w:sz w:val="22"/>
                <w:szCs w:val="22"/>
              </w:rPr>
            </w:pPr>
          </w:p>
        </w:tc>
        <w:tc>
          <w:tcPr>
            <w:tcW w:w="1701" w:type="dxa"/>
            <w:gridSpan w:val="2"/>
            <w:shd w:val="clear" w:color="auto" w:fill="auto"/>
            <w:noWrap/>
            <w:vAlign w:val="bottom"/>
          </w:tcPr>
          <w:p w:rsidR="000E32A0" w:rsidRPr="009115E4" w:rsidRDefault="000E32A0" w:rsidP="000E32A0">
            <w:pPr>
              <w:jc w:val="center"/>
              <w:rPr>
                <w:sz w:val="22"/>
                <w:szCs w:val="22"/>
              </w:rPr>
            </w:pPr>
          </w:p>
        </w:tc>
        <w:tc>
          <w:tcPr>
            <w:tcW w:w="1310" w:type="dxa"/>
            <w:shd w:val="clear" w:color="auto" w:fill="auto"/>
            <w:vAlign w:val="bottom"/>
          </w:tcPr>
          <w:p w:rsidR="000E32A0" w:rsidRPr="009115E4" w:rsidRDefault="000E32A0" w:rsidP="000E32A0">
            <w:pPr>
              <w:jc w:val="center"/>
              <w:rPr>
                <w:sz w:val="22"/>
                <w:szCs w:val="22"/>
              </w:rPr>
            </w:pPr>
          </w:p>
        </w:tc>
      </w:tr>
      <w:tr w:rsidR="000E32A0" w:rsidRPr="009115E4" w:rsidTr="00F66756">
        <w:trPr>
          <w:trHeight w:val="240"/>
        </w:trPr>
        <w:tc>
          <w:tcPr>
            <w:tcW w:w="534" w:type="dxa"/>
            <w:shd w:val="clear" w:color="auto" w:fill="auto"/>
            <w:noWrap/>
            <w:vAlign w:val="center"/>
          </w:tcPr>
          <w:p w:rsidR="000E32A0" w:rsidRPr="009115E4" w:rsidRDefault="000E32A0" w:rsidP="000E32A0">
            <w:pPr>
              <w:jc w:val="center"/>
              <w:rPr>
                <w:sz w:val="22"/>
                <w:szCs w:val="22"/>
              </w:rPr>
            </w:pPr>
          </w:p>
        </w:tc>
        <w:tc>
          <w:tcPr>
            <w:tcW w:w="2160" w:type="dxa"/>
            <w:shd w:val="clear" w:color="auto" w:fill="auto"/>
            <w:vAlign w:val="bottom"/>
          </w:tcPr>
          <w:p w:rsidR="000E32A0" w:rsidRPr="009115E4" w:rsidRDefault="000E32A0" w:rsidP="000E32A0">
            <w:pPr>
              <w:rPr>
                <w:sz w:val="22"/>
                <w:szCs w:val="22"/>
              </w:rPr>
            </w:pPr>
          </w:p>
        </w:tc>
        <w:tc>
          <w:tcPr>
            <w:tcW w:w="5954" w:type="dxa"/>
          </w:tcPr>
          <w:p w:rsidR="000E32A0" w:rsidRPr="009115E4" w:rsidRDefault="000E32A0" w:rsidP="000E32A0">
            <w:pPr>
              <w:jc w:val="center"/>
              <w:rPr>
                <w:sz w:val="22"/>
                <w:szCs w:val="22"/>
              </w:rPr>
            </w:pPr>
          </w:p>
        </w:tc>
        <w:tc>
          <w:tcPr>
            <w:tcW w:w="2375" w:type="dxa"/>
          </w:tcPr>
          <w:p w:rsidR="000E32A0" w:rsidRPr="009115E4" w:rsidRDefault="000E32A0" w:rsidP="000E32A0">
            <w:pPr>
              <w:jc w:val="center"/>
              <w:rPr>
                <w:sz w:val="22"/>
                <w:szCs w:val="22"/>
              </w:rPr>
            </w:pPr>
          </w:p>
        </w:tc>
        <w:tc>
          <w:tcPr>
            <w:tcW w:w="851" w:type="dxa"/>
            <w:shd w:val="clear" w:color="auto" w:fill="auto"/>
            <w:noWrap/>
            <w:vAlign w:val="center"/>
          </w:tcPr>
          <w:p w:rsidR="000E32A0" w:rsidRPr="009115E4" w:rsidRDefault="000E32A0" w:rsidP="00F66756">
            <w:pPr>
              <w:jc w:val="center"/>
              <w:rPr>
                <w:sz w:val="22"/>
                <w:szCs w:val="22"/>
              </w:rPr>
            </w:pPr>
          </w:p>
        </w:tc>
        <w:tc>
          <w:tcPr>
            <w:tcW w:w="1134" w:type="dxa"/>
            <w:vAlign w:val="center"/>
          </w:tcPr>
          <w:p w:rsidR="000E32A0" w:rsidRPr="009115E4" w:rsidRDefault="000E32A0" w:rsidP="00F66756">
            <w:pPr>
              <w:jc w:val="center"/>
              <w:rPr>
                <w:sz w:val="22"/>
                <w:szCs w:val="22"/>
              </w:rPr>
            </w:pPr>
          </w:p>
        </w:tc>
        <w:tc>
          <w:tcPr>
            <w:tcW w:w="1701" w:type="dxa"/>
            <w:gridSpan w:val="2"/>
            <w:shd w:val="clear" w:color="auto" w:fill="auto"/>
            <w:noWrap/>
            <w:vAlign w:val="bottom"/>
          </w:tcPr>
          <w:p w:rsidR="000E32A0" w:rsidRPr="009115E4" w:rsidRDefault="000E32A0" w:rsidP="000E32A0">
            <w:pPr>
              <w:jc w:val="center"/>
              <w:rPr>
                <w:sz w:val="22"/>
                <w:szCs w:val="22"/>
              </w:rPr>
            </w:pPr>
          </w:p>
        </w:tc>
        <w:tc>
          <w:tcPr>
            <w:tcW w:w="1310" w:type="dxa"/>
            <w:shd w:val="clear" w:color="auto" w:fill="auto"/>
            <w:vAlign w:val="bottom"/>
          </w:tcPr>
          <w:p w:rsidR="000E32A0" w:rsidRPr="009115E4" w:rsidRDefault="000E32A0" w:rsidP="000E32A0">
            <w:pPr>
              <w:jc w:val="center"/>
              <w:rPr>
                <w:sz w:val="22"/>
                <w:szCs w:val="22"/>
              </w:rPr>
            </w:pPr>
          </w:p>
        </w:tc>
      </w:tr>
      <w:tr w:rsidR="000E32A0" w:rsidRPr="009115E4" w:rsidTr="00F66756">
        <w:trPr>
          <w:trHeight w:val="240"/>
        </w:trPr>
        <w:tc>
          <w:tcPr>
            <w:tcW w:w="534" w:type="dxa"/>
            <w:shd w:val="clear" w:color="auto" w:fill="auto"/>
            <w:noWrap/>
            <w:vAlign w:val="center"/>
          </w:tcPr>
          <w:p w:rsidR="000E32A0" w:rsidRPr="003E18CC" w:rsidRDefault="003E18CC" w:rsidP="000E32A0">
            <w:pPr>
              <w:jc w:val="center"/>
              <w:rPr>
                <w:sz w:val="22"/>
                <w:szCs w:val="22"/>
                <w:lang w:val="en-US"/>
              </w:rPr>
            </w:pPr>
            <w:r>
              <w:rPr>
                <w:sz w:val="22"/>
                <w:szCs w:val="22"/>
                <w:lang w:val="en-US"/>
              </w:rPr>
              <w:lastRenderedPageBreak/>
              <w:t>10</w:t>
            </w:r>
          </w:p>
        </w:tc>
        <w:tc>
          <w:tcPr>
            <w:tcW w:w="2160" w:type="dxa"/>
            <w:shd w:val="clear" w:color="auto" w:fill="auto"/>
            <w:vAlign w:val="center"/>
          </w:tcPr>
          <w:p w:rsidR="000E32A0" w:rsidRPr="003E18CC" w:rsidRDefault="003E18CC" w:rsidP="003E18CC">
            <w:pPr>
              <w:jc w:val="center"/>
              <w:rPr>
                <w:sz w:val="22"/>
                <w:szCs w:val="22"/>
              </w:rPr>
            </w:pPr>
            <w:r>
              <w:rPr>
                <w:sz w:val="22"/>
                <w:szCs w:val="22"/>
              </w:rPr>
              <w:t>Унитаз-компакт</w:t>
            </w:r>
          </w:p>
        </w:tc>
        <w:tc>
          <w:tcPr>
            <w:tcW w:w="5954" w:type="dxa"/>
          </w:tcPr>
          <w:p w:rsidR="003E18CC" w:rsidRDefault="003E18CC" w:rsidP="003E18CC">
            <w:pPr>
              <w:numPr>
                <w:ilvl w:val="0"/>
                <w:numId w:val="47"/>
              </w:numPr>
              <w:spacing w:before="100" w:beforeAutospacing="1" w:after="100" w:afterAutospacing="1"/>
            </w:pPr>
            <w:r>
              <w:rPr>
                <w:rStyle w:val="value"/>
              </w:rPr>
              <w:t>Напольный унитаз-компакт</w:t>
            </w:r>
            <w:r>
              <w:t xml:space="preserve"> </w:t>
            </w:r>
          </w:p>
          <w:p w:rsidR="003E18CC" w:rsidRDefault="003E18CC" w:rsidP="003E18CC">
            <w:pPr>
              <w:numPr>
                <w:ilvl w:val="0"/>
                <w:numId w:val="47"/>
              </w:numPr>
              <w:spacing w:before="100" w:beforeAutospacing="1" w:after="100" w:afterAutospacing="1"/>
            </w:pPr>
            <w:r>
              <w:t>Система анти</w:t>
            </w:r>
            <w:r w:rsidR="007972D4">
              <w:t xml:space="preserve"> </w:t>
            </w:r>
            <w:r>
              <w:t xml:space="preserve">всплеск </w:t>
            </w:r>
            <w:r>
              <w:rPr>
                <w:rStyle w:val="value"/>
              </w:rPr>
              <w:t>есть</w:t>
            </w:r>
            <w:r>
              <w:t xml:space="preserve"> </w:t>
            </w:r>
          </w:p>
          <w:p w:rsidR="003E18CC" w:rsidRDefault="003E18CC" w:rsidP="003E18CC">
            <w:pPr>
              <w:numPr>
                <w:ilvl w:val="0"/>
                <w:numId w:val="47"/>
              </w:numPr>
              <w:spacing w:before="100" w:beforeAutospacing="1" w:after="100" w:afterAutospacing="1"/>
            </w:pPr>
            <w:r>
              <w:t xml:space="preserve">Направление выпуска </w:t>
            </w:r>
            <w:proofErr w:type="gramStart"/>
            <w:r>
              <w:rPr>
                <w:rStyle w:val="value"/>
              </w:rPr>
              <w:t>горизонтальный</w:t>
            </w:r>
            <w:proofErr w:type="gramEnd"/>
            <w:r>
              <w:rPr>
                <w:rStyle w:val="value"/>
              </w:rPr>
              <w:t xml:space="preserve"> (в стену)</w:t>
            </w:r>
            <w:r>
              <w:t xml:space="preserve"> </w:t>
            </w:r>
          </w:p>
          <w:p w:rsidR="003E18CC" w:rsidRDefault="003E18CC" w:rsidP="003E18CC">
            <w:pPr>
              <w:numPr>
                <w:ilvl w:val="0"/>
                <w:numId w:val="47"/>
              </w:numPr>
              <w:spacing w:before="100" w:beforeAutospacing="1" w:after="100" w:afterAutospacing="1"/>
            </w:pPr>
            <w:r>
              <w:t xml:space="preserve">Материал </w:t>
            </w:r>
            <w:r>
              <w:rPr>
                <w:rStyle w:val="value"/>
              </w:rPr>
              <w:t>фарфор</w:t>
            </w:r>
            <w:r>
              <w:t xml:space="preserve"> </w:t>
            </w:r>
          </w:p>
          <w:p w:rsidR="003E18CC" w:rsidRDefault="003E18CC" w:rsidP="003E18CC">
            <w:pPr>
              <w:numPr>
                <w:ilvl w:val="0"/>
                <w:numId w:val="47"/>
              </w:numPr>
              <w:spacing w:before="100" w:beforeAutospacing="1" w:after="100" w:afterAutospacing="1"/>
            </w:pPr>
            <w:r>
              <w:t xml:space="preserve">Сиденье в комплекте </w:t>
            </w:r>
            <w:r>
              <w:rPr>
                <w:rStyle w:val="value"/>
              </w:rPr>
              <w:t>да</w:t>
            </w:r>
            <w:r>
              <w:t xml:space="preserve"> </w:t>
            </w:r>
          </w:p>
          <w:p w:rsidR="003E18CC" w:rsidRDefault="003E18CC" w:rsidP="003E18CC">
            <w:pPr>
              <w:numPr>
                <w:ilvl w:val="0"/>
                <w:numId w:val="47"/>
              </w:numPr>
              <w:spacing w:before="100" w:beforeAutospacing="1" w:after="100" w:afterAutospacing="1"/>
            </w:pPr>
            <w:r>
              <w:t xml:space="preserve">Ширина, </w:t>
            </w:r>
            <w:proofErr w:type="gramStart"/>
            <w:r>
              <w:t>см</w:t>
            </w:r>
            <w:proofErr w:type="gramEnd"/>
            <w:r>
              <w:t xml:space="preserve"> </w:t>
            </w:r>
            <w:r>
              <w:rPr>
                <w:rStyle w:val="value"/>
              </w:rPr>
              <w:t>35</w:t>
            </w:r>
            <w:r>
              <w:t xml:space="preserve"> </w:t>
            </w:r>
          </w:p>
          <w:p w:rsidR="003E18CC" w:rsidRDefault="003E18CC" w:rsidP="003E18CC">
            <w:pPr>
              <w:numPr>
                <w:ilvl w:val="0"/>
                <w:numId w:val="47"/>
              </w:numPr>
              <w:spacing w:before="100" w:beforeAutospacing="1" w:after="100" w:afterAutospacing="1"/>
            </w:pPr>
            <w:r>
              <w:t xml:space="preserve">Длина, </w:t>
            </w:r>
            <w:proofErr w:type="gramStart"/>
            <w:r>
              <w:t>см</w:t>
            </w:r>
            <w:proofErr w:type="gramEnd"/>
            <w:r>
              <w:t xml:space="preserve"> </w:t>
            </w:r>
            <w:r>
              <w:rPr>
                <w:rStyle w:val="value"/>
              </w:rPr>
              <w:t>63</w:t>
            </w:r>
            <w:r>
              <w:t xml:space="preserve"> </w:t>
            </w:r>
          </w:p>
          <w:p w:rsidR="003E18CC" w:rsidRDefault="003E18CC" w:rsidP="003E18CC">
            <w:pPr>
              <w:numPr>
                <w:ilvl w:val="0"/>
                <w:numId w:val="47"/>
              </w:numPr>
              <w:spacing w:before="100" w:beforeAutospacing="1" w:after="100" w:afterAutospacing="1"/>
            </w:pPr>
            <w:r>
              <w:t xml:space="preserve">Высота, </w:t>
            </w:r>
            <w:proofErr w:type="gramStart"/>
            <w:r>
              <w:t>см</w:t>
            </w:r>
            <w:proofErr w:type="gramEnd"/>
            <w:r>
              <w:t xml:space="preserve"> </w:t>
            </w:r>
            <w:r>
              <w:rPr>
                <w:rStyle w:val="value"/>
              </w:rPr>
              <w:t>79</w:t>
            </w:r>
            <w:r>
              <w:t xml:space="preserve"> </w:t>
            </w:r>
          </w:p>
          <w:p w:rsidR="003E18CC" w:rsidRDefault="003E18CC" w:rsidP="003E18CC">
            <w:pPr>
              <w:numPr>
                <w:ilvl w:val="0"/>
                <w:numId w:val="47"/>
              </w:numPr>
              <w:spacing w:before="100" w:beforeAutospacing="1" w:after="100" w:afterAutospacing="1"/>
            </w:pPr>
            <w:r>
              <w:t xml:space="preserve">Высота чаши </w:t>
            </w:r>
            <w:r>
              <w:rPr>
                <w:rStyle w:val="value"/>
              </w:rPr>
              <w:t>39</w:t>
            </w:r>
            <w:r>
              <w:t xml:space="preserve"> </w:t>
            </w:r>
            <w:r>
              <w:rPr>
                <w:rStyle w:val="value"/>
              </w:rPr>
              <w:t>нет</w:t>
            </w:r>
            <w:r>
              <w:t xml:space="preserve"> </w:t>
            </w:r>
          </w:p>
          <w:p w:rsidR="003E18CC" w:rsidRDefault="007972D4" w:rsidP="003E18CC">
            <w:pPr>
              <w:numPr>
                <w:ilvl w:val="0"/>
                <w:numId w:val="47"/>
              </w:numPr>
              <w:spacing w:before="100" w:beforeAutospacing="1" w:after="100" w:afterAutospacing="1"/>
            </w:pPr>
            <w:r>
              <w:t>Объем смывного</w:t>
            </w:r>
            <w:r w:rsidR="003E18CC">
              <w:t xml:space="preserve"> бачка,</w:t>
            </w:r>
            <w:r>
              <w:t xml:space="preserve"> от </w:t>
            </w:r>
            <w:smartTag w:uri="urn:schemas-microsoft-com:office:smarttags" w:element="metricconverter">
              <w:smartTagPr>
                <w:attr w:name="ProductID" w:val="5 литров"/>
              </w:smartTagPr>
              <w:r>
                <w:rPr>
                  <w:rStyle w:val="value"/>
                </w:rPr>
                <w:t>5 литров</w:t>
              </w:r>
            </w:smartTag>
            <w:r w:rsidR="003E18CC">
              <w:t xml:space="preserve"> </w:t>
            </w:r>
          </w:p>
          <w:p w:rsidR="003E18CC" w:rsidRDefault="003E18CC" w:rsidP="003E18CC">
            <w:pPr>
              <w:numPr>
                <w:ilvl w:val="0"/>
                <w:numId w:val="47"/>
              </w:numPr>
              <w:spacing w:before="100" w:beforeAutospacing="1" w:after="100" w:afterAutospacing="1"/>
            </w:pPr>
            <w:r>
              <w:t xml:space="preserve">Подвод воды </w:t>
            </w:r>
            <w:r>
              <w:rPr>
                <w:rStyle w:val="value"/>
              </w:rPr>
              <w:t>снизу бачка</w:t>
            </w:r>
            <w:r>
              <w:t xml:space="preserve"> </w:t>
            </w:r>
          </w:p>
          <w:p w:rsidR="003E18CC" w:rsidRDefault="003E18CC" w:rsidP="003E18CC">
            <w:pPr>
              <w:numPr>
                <w:ilvl w:val="0"/>
                <w:numId w:val="47"/>
              </w:numPr>
              <w:spacing w:before="100" w:beforeAutospacing="1" w:after="100" w:afterAutospacing="1"/>
            </w:pPr>
            <w:r w:rsidRPr="007972D4">
              <w:rPr>
                <w:b/>
              </w:rPr>
              <w:t xml:space="preserve">Режим слива воды </w:t>
            </w:r>
            <w:r w:rsidRPr="007972D4">
              <w:rPr>
                <w:rStyle w:val="value"/>
                <w:b/>
              </w:rPr>
              <w:t>две кнопки (режим эконом</w:t>
            </w:r>
            <w:r>
              <w:rPr>
                <w:rStyle w:val="value"/>
              </w:rPr>
              <w:t>)</w:t>
            </w:r>
            <w:r>
              <w:t xml:space="preserve"> </w:t>
            </w:r>
          </w:p>
          <w:p w:rsidR="003E18CC" w:rsidRDefault="003E18CC" w:rsidP="003E18CC">
            <w:pPr>
              <w:numPr>
                <w:ilvl w:val="0"/>
                <w:numId w:val="47"/>
              </w:numPr>
              <w:spacing w:before="100" w:beforeAutospacing="1" w:after="100" w:afterAutospacing="1"/>
            </w:pPr>
            <w:r>
              <w:t xml:space="preserve">Механизм слива </w:t>
            </w:r>
            <w:r>
              <w:rPr>
                <w:rStyle w:val="value"/>
              </w:rPr>
              <w:t>механическая кнопка</w:t>
            </w:r>
            <w:r>
              <w:t xml:space="preserve"> </w:t>
            </w:r>
          </w:p>
          <w:p w:rsidR="000E32A0" w:rsidRPr="009115E4" w:rsidRDefault="00CF4FB6" w:rsidP="000E32A0">
            <w:pPr>
              <w:jc w:val="center"/>
              <w:rPr>
                <w:sz w:val="22"/>
                <w:szCs w:val="22"/>
              </w:rPr>
            </w:pPr>
            <w:r>
              <w:rPr>
                <w:noProof/>
                <w:sz w:val="22"/>
                <w:szCs w:val="22"/>
              </w:rPr>
              <w:drawing>
                <wp:inline distT="0" distB="0" distL="0" distR="0">
                  <wp:extent cx="3638550" cy="3810000"/>
                  <wp:effectExtent l="19050" t="0" r="0" b="0"/>
                  <wp:docPr id="10" name="Рисунок 10" descr="large_W904201_-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rge_W904201_-_T"/>
                          <pic:cNvPicPr>
                            <a:picLocks noChangeAspect="1" noChangeArrowheads="1"/>
                          </pic:cNvPicPr>
                        </pic:nvPicPr>
                        <pic:blipFill>
                          <a:blip r:embed="rId14"/>
                          <a:srcRect/>
                          <a:stretch>
                            <a:fillRect/>
                          </a:stretch>
                        </pic:blipFill>
                        <pic:spPr bwMode="auto">
                          <a:xfrm>
                            <a:off x="0" y="0"/>
                            <a:ext cx="3638550" cy="3810000"/>
                          </a:xfrm>
                          <a:prstGeom prst="rect">
                            <a:avLst/>
                          </a:prstGeom>
                          <a:noFill/>
                          <a:ln w="9525">
                            <a:noFill/>
                            <a:miter lim="800000"/>
                            <a:headEnd/>
                            <a:tailEnd/>
                          </a:ln>
                        </pic:spPr>
                      </pic:pic>
                    </a:graphicData>
                  </a:graphic>
                </wp:inline>
              </w:drawing>
            </w:r>
          </w:p>
        </w:tc>
        <w:tc>
          <w:tcPr>
            <w:tcW w:w="2375" w:type="dxa"/>
            <w:vAlign w:val="center"/>
          </w:tcPr>
          <w:p w:rsidR="000E32A0" w:rsidRPr="003E18CC" w:rsidRDefault="003E18CC" w:rsidP="003E18CC">
            <w:pPr>
              <w:jc w:val="center"/>
              <w:rPr>
                <w:sz w:val="22"/>
                <w:szCs w:val="22"/>
              </w:rPr>
            </w:pPr>
            <w:r>
              <w:rPr>
                <w:rStyle w:val="propertyvalue"/>
              </w:rPr>
              <w:t>Бельгия/</w:t>
            </w:r>
            <w:proofErr w:type="spellStart"/>
            <w:r w:rsidR="0025726A">
              <w:fldChar w:fldCharType="begin"/>
            </w:r>
            <w:r w:rsidR="0025726A">
              <w:instrText>HYPERLINK "http://santehnika-online.ru/brands/ideal_standard/"</w:instrText>
            </w:r>
            <w:r w:rsidR="0025726A">
              <w:fldChar w:fldCharType="separate"/>
            </w:r>
            <w:r w:rsidRPr="003E18CC">
              <w:rPr>
                <w:rStyle w:val="a6"/>
                <w:color w:val="auto"/>
                <w:u w:val="none"/>
              </w:rPr>
              <w:t>Ideal</w:t>
            </w:r>
            <w:proofErr w:type="spellEnd"/>
            <w:r w:rsidRPr="003E18CC">
              <w:rPr>
                <w:rStyle w:val="a6"/>
                <w:color w:val="auto"/>
                <w:u w:val="none"/>
              </w:rPr>
              <w:t xml:space="preserve"> </w:t>
            </w:r>
            <w:proofErr w:type="spellStart"/>
            <w:r w:rsidRPr="003E18CC">
              <w:rPr>
                <w:rStyle w:val="a6"/>
                <w:color w:val="auto"/>
                <w:u w:val="none"/>
              </w:rPr>
              <w:t>Standard</w:t>
            </w:r>
            <w:proofErr w:type="spellEnd"/>
            <w:r w:rsidR="0025726A">
              <w:fldChar w:fldCharType="end"/>
            </w:r>
          </w:p>
        </w:tc>
        <w:tc>
          <w:tcPr>
            <w:tcW w:w="851" w:type="dxa"/>
            <w:shd w:val="clear" w:color="auto" w:fill="auto"/>
            <w:noWrap/>
            <w:vAlign w:val="center"/>
          </w:tcPr>
          <w:p w:rsidR="000E32A0" w:rsidRPr="009115E4" w:rsidRDefault="00F66756" w:rsidP="00F66756">
            <w:pPr>
              <w:jc w:val="center"/>
              <w:rPr>
                <w:sz w:val="22"/>
                <w:szCs w:val="22"/>
              </w:rPr>
            </w:pPr>
            <w:r>
              <w:rPr>
                <w:sz w:val="22"/>
                <w:szCs w:val="22"/>
              </w:rPr>
              <w:t>шт.</w:t>
            </w:r>
          </w:p>
        </w:tc>
        <w:tc>
          <w:tcPr>
            <w:tcW w:w="1134" w:type="dxa"/>
            <w:vAlign w:val="center"/>
          </w:tcPr>
          <w:p w:rsidR="000E32A0" w:rsidRPr="009115E4" w:rsidRDefault="00F66756" w:rsidP="00F66756">
            <w:pPr>
              <w:jc w:val="center"/>
              <w:rPr>
                <w:sz w:val="22"/>
                <w:szCs w:val="22"/>
              </w:rPr>
            </w:pPr>
            <w:r>
              <w:rPr>
                <w:sz w:val="22"/>
                <w:szCs w:val="22"/>
              </w:rPr>
              <w:t>5</w:t>
            </w:r>
          </w:p>
        </w:tc>
        <w:tc>
          <w:tcPr>
            <w:tcW w:w="1701" w:type="dxa"/>
            <w:gridSpan w:val="2"/>
            <w:shd w:val="clear" w:color="auto" w:fill="auto"/>
            <w:noWrap/>
            <w:vAlign w:val="bottom"/>
          </w:tcPr>
          <w:p w:rsidR="000E32A0" w:rsidRPr="009115E4" w:rsidRDefault="000E32A0" w:rsidP="000E32A0">
            <w:pPr>
              <w:jc w:val="center"/>
              <w:rPr>
                <w:sz w:val="22"/>
                <w:szCs w:val="22"/>
              </w:rPr>
            </w:pPr>
          </w:p>
        </w:tc>
        <w:tc>
          <w:tcPr>
            <w:tcW w:w="1310" w:type="dxa"/>
            <w:shd w:val="clear" w:color="auto" w:fill="auto"/>
            <w:vAlign w:val="bottom"/>
          </w:tcPr>
          <w:p w:rsidR="000E32A0" w:rsidRPr="009115E4" w:rsidRDefault="000E32A0" w:rsidP="000E32A0">
            <w:pPr>
              <w:jc w:val="center"/>
              <w:rPr>
                <w:sz w:val="22"/>
                <w:szCs w:val="22"/>
              </w:rPr>
            </w:pPr>
          </w:p>
        </w:tc>
      </w:tr>
      <w:tr w:rsidR="000E32A0" w:rsidRPr="009115E4" w:rsidTr="00F66756">
        <w:trPr>
          <w:trHeight w:val="1171"/>
        </w:trPr>
        <w:tc>
          <w:tcPr>
            <w:tcW w:w="534" w:type="dxa"/>
            <w:shd w:val="clear" w:color="auto" w:fill="auto"/>
            <w:noWrap/>
            <w:vAlign w:val="center"/>
          </w:tcPr>
          <w:p w:rsidR="000E32A0" w:rsidRPr="00437EBF" w:rsidRDefault="00437EBF" w:rsidP="000E32A0">
            <w:pPr>
              <w:jc w:val="center"/>
              <w:rPr>
                <w:sz w:val="22"/>
                <w:szCs w:val="22"/>
                <w:lang w:val="en-US"/>
              </w:rPr>
            </w:pPr>
            <w:r>
              <w:rPr>
                <w:sz w:val="22"/>
                <w:szCs w:val="22"/>
                <w:lang w:val="en-US"/>
              </w:rPr>
              <w:lastRenderedPageBreak/>
              <w:t>11</w:t>
            </w:r>
          </w:p>
        </w:tc>
        <w:tc>
          <w:tcPr>
            <w:tcW w:w="2160" w:type="dxa"/>
            <w:shd w:val="clear" w:color="auto" w:fill="auto"/>
            <w:vAlign w:val="center"/>
          </w:tcPr>
          <w:p w:rsidR="000E32A0" w:rsidRPr="009115E4" w:rsidRDefault="00437EBF" w:rsidP="00437EBF">
            <w:pPr>
              <w:jc w:val="center"/>
              <w:rPr>
                <w:sz w:val="22"/>
                <w:szCs w:val="22"/>
              </w:rPr>
            </w:pPr>
            <w:r>
              <w:rPr>
                <w:color w:val="000000"/>
                <w:sz w:val="22"/>
                <w:szCs w:val="22"/>
              </w:rPr>
              <w:t>Сиденье для унитаза</w:t>
            </w:r>
          </w:p>
        </w:tc>
        <w:tc>
          <w:tcPr>
            <w:tcW w:w="5954" w:type="dxa"/>
          </w:tcPr>
          <w:p w:rsidR="00437EBF" w:rsidRDefault="00437EBF" w:rsidP="00437EBF">
            <w:pPr>
              <w:numPr>
                <w:ilvl w:val="0"/>
                <w:numId w:val="50"/>
              </w:numPr>
              <w:spacing w:before="100" w:beforeAutospacing="1" w:after="100" w:afterAutospacing="1"/>
            </w:pPr>
            <w:r>
              <w:t xml:space="preserve">Материал - </w:t>
            </w:r>
            <w:proofErr w:type="spellStart"/>
            <w:r>
              <w:rPr>
                <w:rStyle w:val="value"/>
              </w:rPr>
              <w:t>дюропласт</w:t>
            </w:r>
            <w:proofErr w:type="spellEnd"/>
            <w:r>
              <w:t xml:space="preserve"> </w:t>
            </w:r>
            <w:r w:rsidR="008604B9">
              <w:t xml:space="preserve">(утолщенный) </w:t>
            </w:r>
          </w:p>
          <w:p w:rsidR="00437EBF" w:rsidRDefault="00437EBF" w:rsidP="00437EBF">
            <w:pPr>
              <w:numPr>
                <w:ilvl w:val="0"/>
                <w:numId w:val="50"/>
              </w:numPr>
              <w:spacing w:before="100" w:beforeAutospacing="1" w:after="100" w:afterAutospacing="1"/>
            </w:pPr>
            <w:r>
              <w:t>Длина</w:t>
            </w:r>
            <w:r w:rsidRPr="00437EBF">
              <w:t xml:space="preserve"> -</w:t>
            </w:r>
            <w:r>
              <w:t xml:space="preserve"> </w:t>
            </w:r>
            <w:r>
              <w:rPr>
                <w:rStyle w:val="value"/>
              </w:rPr>
              <w:t>44.3см.</w:t>
            </w:r>
            <w:r>
              <w:t xml:space="preserve"> </w:t>
            </w:r>
          </w:p>
          <w:p w:rsidR="00437EBF" w:rsidRDefault="00437EBF" w:rsidP="00437EBF">
            <w:pPr>
              <w:numPr>
                <w:ilvl w:val="0"/>
                <w:numId w:val="50"/>
              </w:numPr>
              <w:spacing w:before="100" w:beforeAutospacing="1" w:after="100" w:afterAutospacing="1"/>
            </w:pPr>
            <w:r>
              <w:t xml:space="preserve">Ширина - </w:t>
            </w:r>
            <w:r>
              <w:rPr>
                <w:rStyle w:val="value"/>
              </w:rPr>
              <w:t>37.6см.</w:t>
            </w:r>
            <w:r>
              <w:t xml:space="preserve"> </w:t>
            </w:r>
          </w:p>
          <w:p w:rsidR="00437EBF" w:rsidRDefault="00437EBF" w:rsidP="00437EBF">
            <w:pPr>
              <w:numPr>
                <w:ilvl w:val="0"/>
                <w:numId w:val="50"/>
              </w:numPr>
              <w:spacing w:before="100" w:beforeAutospacing="1" w:after="100" w:afterAutospacing="1"/>
            </w:pPr>
            <w:r>
              <w:t xml:space="preserve">Высота - </w:t>
            </w:r>
            <w:r>
              <w:rPr>
                <w:rStyle w:val="value"/>
              </w:rPr>
              <w:t>5.4см.</w:t>
            </w:r>
            <w:r>
              <w:t xml:space="preserve"> </w:t>
            </w:r>
          </w:p>
          <w:p w:rsidR="00437EBF" w:rsidRDefault="00437EBF" w:rsidP="00437EBF">
            <w:pPr>
              <w:numPr>
                <w:ilvl w:val="0"/>
                <w:numId w:val="50"/>
              </w:numPr>
              <w:spacing w:before="100" w:beforeAutospacing="1" w:after="100" w:afterAutospacing="1"/>
            </w:pPr>
            <w:r>
              <w:t xml:space="preserve">Вес - </w:t>
            </w:r>
            <w:r>
              <w:rPr>
                <w:rStyle w:val="value"/>
              </w:rPr>
              <w:t>2.1кг.</w:t>
            </w:r>
            <w:r>
              <w:t xml:space="preserve"> </w:t>
            </w:r>
          </w:p>
          <w:p w:rsidR="00437EBF" w:rsidRDefault="00437EBF" w:rsidP="00437EBF">
            <w:pPr>
              <w:numPr>
                <w:ilvl w:val="0"/>
                <w:numId w:val="50"/>
              </w:numPr>
              <w:spacing w:before="100" w:beforeAutospacing="1" w:after="100" w:afterAutospacing="1"/>
            </w:pPr>
            <w:r>
              <w:t xml:space="preserve">Область применения - </w:t>
            </w:r>
            <w:r>
              <w:rPr>
                <w:rStyle w:val="value"/>
              </w:rPr>
              <w:t>бытовая</w:t>
            </w:r>
            <w:r>
              <w:t xml:space="preserve"> </w:t>
            </w:r>
          </w:p>
          <w:p w:rsidR="00437EBF" w:rsidRDefault="00437EBF" w:rsidP="00437EBF">
            <w:pPr>
              <w:numPr>
                <w:ilvl w:val="0"/>
                <w:numId w:val="50"/>
              </w:numPr>
              <w:spacing w:before="100" w:beforeAutospacing="1" w:after="100" w:afterAutospacing="1"/>
            </w:pPr>
            <w:r>
              <w:t xml:space="preserve">Цвет - </w:t>
            </w:r>
            <w:r>
              <w:rPr>
                <w:rStyle w:val="value"/>
              </w:rPr>
              <w:t>белый</w:t>
            </w:r>
            <w:r>
              <w:t xml:space="preserve"> </w:t>
            </w:r>
          </w:p>
          <w:p w:rsidR="00437EBF" w:rsidRDefault="00437EBF" w:rsidP="00437EBF">
            <w:pPr>
              <w:numPr>
                <w:ilvl w:val="0"/>
                <w:numId w:val="50"/>
              </w:numPr>
              <w:spacing w:before="100" w:beforeAutospacing="1" w:after="100" w:afterAutospacing="1"/>
            </w:pPr>
            <w:r>
              <w:t xml:space="preserve">Стилистика дизайна - </w:t>
            </w:r>
            <w:r>
              <w:rPr>
                <w:rStyle w:val="value"/>
              </w:rPr>
              <w:t>современный стиль</w:t>
            </w:r>
            <w:r>
              <w:t xml:space="preserve"> </w:t>
            </w:r>
          </w:p>
          <w:p w:rsidR="00437EBF" w:rsidRDefault="008604B9" w:rsidP="00437EBF">
            <w:pPr>
              <w:numPr>
                <w:ilvl w:val="0"/>
                <w:numId w:val="50"/>
              </w:numPr>
              <w:spacing w:before="100" w:beforeAutospacing="1" w:after="100" w:afterAutospacing="1"/>
            </w:pPr>
            <w:r>
              <w:t>Сиденье с мягким опусканием</w:t>
            </w:r>
            <w:r w:rsidR="00437EBF">
              <w:t xml:space="preserve"> - </w:t>
            </w:r>
            <w:r w:rsidR="00437EBF">
              <w:rPr>
                <w:rStyle w:val="value"/>
              </w:rPr>
              <w:t>есть</w:t>
            </w:r>
            <w:r w:rsidR="00437EBF">
              <w:t xml:space="preserve"> </w:t>
            </w:r>
          </w:p>
          <w:p w:rsidR="00437EBF" w:rsidRDefault="00437EBF" w:rsidP="00437EBF">
            <w:pPr>
              <w:numPr>
                <w:ilvl w:val="0"/>
                <w:numId w:val="50"/>
              </w:numPr>
              <w:spacing w:before="100" w:beforeAutospacing="1" w:after="100" w:afterAutospacing="1"/>
            </w:pPr>
            <w:r>
              <w:t xml:space="preserve">Оснащение </w:t>
            </w:r>
            <w:r w:rsidR="008604B9">
              <w:t>–</w:t>
            </w:r>
            <w:r>
              <w:t xml:space="preserve"> </w:t>
            </w:r>
            <w:r>
              <w:rPr>
                <w:rStyle w:val="value"/>
              </w:rPr>
              <w:t>крепления</w:t>
            </w:r>
            <w:r w:rsidR="008604B9">
              <w:rPr>
                <w:rStyle w:val="value"/>
              </w:rPr>
              <w:t xml:space="preserve"> металлические (</w:t>
            </w:r>
            <w:r w:rsidR="008604B9" w:rsidRPr="00DE56EA">
              <w:rPr>
                <w:rStyle w:val="value"/>
                <w:b/>
              </w:rPr>
              <w:t>регулируемые по ширине и глубине</w:t>
            </w:r>
            <w:r w:rsidR="008604B9">
              <w:rPr>
                <w:rStyle w:val="value"/>
              </w:rPr>
              <w:t>)</w:t>
            </w:r>
          </w:p>
          <w:p w:rsidR="00437EBF" w:rsidRDefault="00437EBF" w:rsidP="00437EBF">
            <w:pPr>
              <w:numPr>
                <w:ilvl w:val="0"/>
                <w:numId w:val="50"/>
              </w:numPr>
              <w:spacing w:before="100" w:beforeAutospacing="1" w:after="100" w:afterAutospacing="1"/>
            </w:pPr>
            <w:r>
              <w:t xml:space="preserve">Гарантия - </w:t>
            </w:r>
            <w:r>
              <w:rPr>
                <w:rStyle w:val="value"/>
              </w:rPr>
              <w:t>3 года</w:t>
            </w:r>
            <w:r>
              <w:t xml:space="preserve"> </w:t>
            </w:r>
          </w:p>
          <w:p w:rsidR="000E32A0" w:rsidRPr="009115E4" w:rsidRDefault="00CF4FB6" w:rsidP="00437EBF">
            <w:pPr>
              <w:spacing w:before="100" w:beforeAutospacing="1" w:after="100" w:afterAutospacing="1"/>
              <w:ind w:left="720"/>
              <w:rPr>
                <w:sz w:val="22"/>
                <w:szCs w:val="22"/>
              </w:rPr>
            </w:pPr>
            <w:r>
              <w:rPr>
                <w:noProof/>
                <w:sz w:val="22"/>
                <w:szCs w:val="22"/>
              </w:rPr>
              <w:drawing>
                <wp:inline distT="0" distB="0" distL="0" distR="0">
                  <wp:extent cx="2857500" cy="3457575"/>
                  <wp:effectExtent l="19050" t="0" r="0" b="0"/>
                  <wp:docPr id="11" name="Рисунок 11" descr="laufen_pro_8_9395_6_300_00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ufen_pro_8_9395_6_300_000_1"/>
                          <pic:cNvPicPr>
                            <a:picLocks noChangeAspect="1" noChangeArrowheads="1"/>
                          </pic:cNvPicPr>
                        </pic:nvPicPr>
                        <pic:blipFill>
                          <a:blip r:embed="rId15"/>
                          <a:srcRect/>
                          <a:stretch>
                            <a:fillRect/>
                          </a:stretch>
                        </pic:blipFill>
                        <pic:spPr bwMode="auto">
                          <a:xfrm>
                            <a:off x="0" y="0"/>
                            <a:ext cx="2857500" cy="3457575"/>
                          </a:xfrm>
                          <a:prstGeom prst="rect">
                            <a:avLst/>
                          </a:prstGeom>
                          <a:noFill/>
                          <a:ln w="9525">
                            <a:noFill/>
                            <a:miter lim="800000"/>
                            <a:headEnd/>
                            <a:tailEnd/>
                          </a:ln>
                        </pic:spPr>
                      </pic:pic>
                    </a:graphicData>
                  </a:graphic>
                </wp:inline>
              </w:drawing>
            </w:r>
          </w:p>
        </w:tc>
        <w:tc>
          <w:tcPr>
            <w:tcW w:w="2375" w:type="dxa"/>
          </w:tcPr>
          <w:p w:rsidR="000E32A0" w:rsidRDefault="000E32A0" w:rsidP="000E32A0">
            <w:pPr>
              <w:jc w:val="center"/>
              <w:rPr>
                <w:sz w:val="22"/>
                <w:szCs w:val="22"/>
              </w:rPr>
            </w:pPr>
          </w:p>
          <w:p w:rsidR="00437EBF" w:rsidRDefault="00437EBF" w:rsidP="000E32A0">
            <w:pPr>
              <w:jc w:val="center"/>
              <w:rPr>
                <w:sz w:val="22"/>
                <w:szCs w:val="22"/>
              </w:rPr>
            </w:pPr>
          </w:p>
          <w:p w:rsidR="00437EBF" w:rsidRDefault="00437EBF" w:rsidP="000E32A0">
            <w:pPr>
              <w:jc w:val="center"/>
              <w:rPr>
                <w:sz w:val="22"/>
                <w:szCs w:val="22"/>
              </w:rPr>
            </w:pPr>
          </w:p>
          <w:p w:rsidR="00437EBF" w:rsidRDefault="00437EBF" w:rsidP="00437EBF">
            <w:pPr>
              <w:pStyle w:val="1"/>
            </w:pPr>
          </w:p>
          <w:p w:rsidR="00437EBF" w:rsidRDefault="00437EBF" w:rsidP="00437EBF">
            <w:pPr>
              <w:pStyle w:val="1"/>
            </w:pPr>
          </w:p>
          <w:p w:rsidR="00437EBF" w:rsidRDefault="00437EBF" w:rsidP="00437EBF">
            <w:pPr>
              <w:pStyle w:val="1"/>
            </w:pPr>
          </w:p>
          <w:p w:rsidR="00437EBF" w:rsidRDefault="00437EBF" w:rsidP="00437EBF">
            <w:pPr>
              <w:pStyle w:val="1"/>
            </w:pPr>
          </w:p>
          <w:p w:rsidR="00437EBF" w:rsidRDefault="00437EBF" w:rsidP="00437EBF">
            <w:pPr>
              <w:pStyle w:val="1"/>
            </w:pPr>
          </w:p>
          <w:p w:rsidR="00437EBF" w:rsidRDefault="00437EBF" w:rsidP="00437EBF">
            <w:pPr>
              <w:pStyle w:val="1"/>
            </w:pPr>
          </w:p>
          <w:p w:rsidR="00437EBF" w:rsidRDefault="00437EBF" w:rsidP="00437EBF">
            <w:pPr>
              <w:pStyle w:val="1"/>
            </w:pPr>
          </w:p>
          <w:p w:rsidR="00437EBF" w:rsidRDefault="00437EBF" w:rsidP="00437EBF">
            <w:pPr>
              <w:pStyle w:val="1"/>
            </w:pPr>
          </w:p>
          <w:p w:rsidR="00437EBF" w:rsidRDefault="00437EBF" w:rsidP="00437EBF">
            <w:pPr>
              <w:pStyle w:val="1"/>
            </w:pPr>
          </w:p>
          <w:p w:rsidR="00437EBF" w:rsidRDefault="00437EBF" w:rsidP="00437EBF">
            <w:pPr>
              <w:pStyle w:val="1"/>
            </w:pPr>
          </w:p>
          <w:p w:rsidR="00437EBF" w:rsidRDefault="00437EBF" w:rsidP="00437EBF">
            <w:pPr>
              <w:pStyle w:val="1"/>
            </w:pPr>
          </w:p>
          <w:p w:rsidR="00437EBF" w:rsidRDefault="00437EBF" w:rsidP="00437EBF">
            <w:pPr>
              <w:pStyle w:val="1"/>
            </w:pPr>
          </w:p>
          <w:p w:rsidR="00437EBF" w:rsidRDefault="00437EBF" w:rsidP="00437EBF">
            <w:pPr>
              <w:pStyle w:val="1"/>
            </w:pPr>
            <w:r>
              <w:t>Швейцария/</w:t>
            </w:r>
            <w:proofErr w:type="spellStart"/>
            <w:r>
              <w:t>Laufen</w:t>
            </w:r>
            <w:proofErr w:type="spellEnd"/>
            <w:r>
              <w:t xml:space="preserve"> </w:t>
            </w:r>
            <w:proofErr w:type="spellStart"/>
            <w:r>
              <w:t>Pro</w:t>
            </w:r>
            <w:proofErr w:type="spellEnd"/>
          </w:p>
          <w:p w:rsidR="00437EBF" w:rsidRPr="009115E4" w:rsidRDefault="00437EBF" w:rsidP="000E32A0">
            <w:pPr>
              <w:jc w:val="center"/>
              <w:rPr>
                <w:sz w:val="22"/>
                <w:szCs w:val="22"/>
              </w:rPr>
            </w:pPr>
          </w:p>
        </w:tc>
        <w:tc>
          <w:tcPr>
            <w:tcW w:w="851" w:type="dxa"/>
            <w:shd w:val="clear" w:color="auto" w:fill="auto"/>
            <w:noWrap/>
            <w:vAlign w:val="center"/>
          </w:tcPr>
          <w:p w:rsidR="000E32A0" w:rsidRPr="009115E4" w:rsidRDefault="00F66756" w:rsidP="00F66756">
            <w:pPr>
              <w:jc w:val="center"/>
              <w:rPr>
                <w:sz w:val="22"/>
                <w:szCs w:val="22"/>
              </w:rPr>
            </w:pPr>
            <w:r>
              <w:rPr>
                <w:sz w:val="22"/>
                <w:szCs w:val="22"/>
              </w:rPr>
              <w:t>шт.</w:t>
            </w:r>
          </w:p>
        </w:tc>
        <w:tc>
          <w:tcPr>
            <w:tcW w:w="1134" w:type="dxa"/>
            <w:vAlign w:val="center"/>
          </w:tcPr>
          <w:p w:rsidR="000E32A0" w:rsidRPr="009115E4" w:rsidRDefault="00F66756" w:rsidP="00F66756">
            <w:pPr>
              <w:jc w:val="center"/>
              <w:rPr>
                <w:sz w:val="22"/>
                <w:szCs w:val="22"/>
              </w:rPr>
            </w:pPr>
            <w:r>
              <w:rPr>
                <w:sz w:val="22"/>
                <w:szCs w:val="22"/>
              </w:rPr>
              <w:t>60</w:t>
            </w:r>
          </w:p>
        </w:tc>
        <w:tc>
          <w:tcPr>
            <w:tcW w:w="1701" w:type="dxa"/>
            <w:gridSpan w:val="2"/>
            <w:shd w:val="clear" w:color="auto" w:fill="auto"/>
            <w:noWrap/>
            <w:vAlign w:val="bottom"/>
          </w:tcPr>
          <w:p w:rsidR="000E32A0" w:rsidRPr="009115E4" w:rsidRDefault="000E32A0" w:rsidP="000E32A0">
            <w:pPr>
              <w:jc w:val="center"/>
              <w:rPr>
                <w:sz w:val="22"/>
                <w:szCs w:val="22"/>
              </w:rPr>
            </w:pPr>
          </w:p>
        </w:tc>
        <w:tc>
          <w:tcPr>
            <w:tcW w:w="1310" w:type="dxa"/>
            <w:shd w:val="clear" w:color="auto" w:fill="auto"/>
            <w:vAlign w:val="bottom"/>
          </w:tcPr>
          <w:p w:rsidR="000E32A0" w:rsidRPr="009115E4" w:rsidRDefault="000E32A0" w:rsidP="000E32A0">
            <w:pPr>
              <w:jc w:val="center"/>
              <w:rPr>
                <w:sz w:val="22"/>
                <w:szCs w:val="22"/>
              </w:rPr>
            </w:pPr>
          </w:p>
        </w:tc>
      </w:tr>
    </w:tbl>
    <w:p w:rsidR="00515C21" w:rsidRDefault="00883E5A" w:rsidP="00515C21">
      <w:pPr>
        <w:tabs>
          <w:tab w:val="left" w:pos="720"/>
        </w:tabs>
        <w:ind w:left="1080" w:hanging="360"/>
        <w:jc w:val="both"/>
      </w:pPr>
      <w:r>
        <w:br w:type="textWrapping" w:clear="all"/>
      </w:r>
    </w:p>
    <w:p w:rsidR="00437EBF" w:rsidRDefault="00437EBF" w:rsidP="00515C21">
      <w:pPr>
        <w:tabs>
          <w:tab w:val="left" w:pos="720"/>
        </w:tabs>
        <w:ind w:left="1080" w:hanging="360"/>
        <w:jc w:val="both"/>
      </w:pPr>
    </w:p>
    <w:p w:rsidR="00437EBF" w:rsidRDefault="00437EBF" w:rsidP="00515C21">
      <w:pPr>
        <w:tabs>
          <w:tab w:val="left" w:pos="720"/>
        </w:tabs>
        <w:ind w:left="1080" w:hanging="360"/>
        <w:jc w:val="both"/>
      </w:pPr>
    </w:p>
    <w:p w:rsidR="00437EBF" w:rsidRDefault="00437EBF" w:rsidP="00515C21">
      <w:pPr>
        <w:tabs>
          <w:tab w:val="left" w:pos="720"/>
        </w:tabs>
        <w:ind w:left="1080" w:hanging="360"/>
        <w:jc w:val="both"/>
      </w:pPr>
    </w:p>
    <w:p w:rsidR="00437EBF" w:rsidRPr="00515C21" w:rsidRDefault="00437EBF" w:rsidP="00515C21">
      <w:pPr>
        <w:tabs>
          <w:tab w:val="left" w:pos="720"/>
        </w:tabs>
        <w:ind w:left="1080" w:hanging="360"/>
        <w:jc w:val="both"/>
      </w:pPr>
    </w:p>
    <w:p w:rsidR="005B7C69" w:rsidRPr="00617BA4" w:rsidRDefault="005B7C69" w:rsidP="005B7C69">
      <w:pPr>
        <w:pStyle w:val="a5"/>
        <w:autoSpaceDE w:val="0"/>
        <w:autoSpaceDN w:val="0"/>
        <w:adjustRightInd w:val="0"/>
        <w:spacing w:after="27"/>
        <w:jc w:val="both"/>
        <w:rPr>
          <w:b/>
          <w:i/>
          <w:color w:val="000000"/>
          <w:sz w:val="28"/>
          <w:szCs w:val="28"/>
          <w:lang w:val="ru-RU" w:eastAsia="ru-RU"/>
        </w:rPr>
      </w:pPr>
      <w:proofErr w:type="gramStart"/>
      <w:r>
        <w:rPr>
          <w:b/>
          <w:i/>
          <w:color w:val="000000"/>
          <w:sz w:val="28"/>
          <w:szCs w:val="28"/>
          <w:lang w:val="ru-RU" w:eastAsia="ru-RU"/>
        </w:rPr>
        <w:lastRenderedPageBreak/>
        <w:t xml:space="preserve">* </w:t>
      </w:r>
      <w:r w:rsidRPr="00617BA4">
        <w:rPr>
          <w:b/>
          <w:i/>
          <w:color w:val="000000"/>
          <w:sz w:val="28"/>
          <w:szCs w:val="28"/>
          <w:lang w:val="ru-RU" w:eastAsia="ru-RU"/>
        </w:rPr>
        <w:t xml:space="preserve">В коммерческом предложении необходимо заполнить вышеуказанную таблицу (столбцы </w:t>
      </w:r>
      <w:r>
        <w:rPr>
          <w:b/>
          <w:i/>
          <w:color w:val="000000"/>
          <w:sz w:val="28"/>
          <w:szCs w:val="28"/>
          <w:u w:val="single"/>
          <w:lang w:val="ru-RU" w:eastAsia="ru-RU"/>
        </w:rPr>
        <w:t>«С</w:t>
      </w:r>
      <w:r w:rsidRPr="00617BA4">
        <w:rPr>
          <w:b/>
          <w:i/>
          <w:color w:val="000000"/>
          <w:sz w:val="28"/>
          <w:szCs w:val="28"/>
          <w:u w:val="single"/>
          <w:lang w:val="ru-RU" w:eastAsia="ru-RU"/>
        </w:rPr>
        <w:t>тоимость за ед.»</w:t>
      </w:r>
      <w:r w:rsidRPr="00617BA4">
        <w:rPr>
          <w:b/>
          <w:i/>
          <w:color w:val="000000"/>
          <w:sz w:val="28"/>
          <w:szCs w:val="28"/>
          <w:lang w:val="ru-RU" w:eastAsia="ru-RU"/>
        </w:rPr>
        <w:t xml:space="preserve"> и </w:t>
      </w:r>
      <w:r>
        <w:rPr>
          <w:b/>
          <w:i/>
          <w:color w:val="000000"/>
          <w:sz w:val="28"/>
          <w:szCs w:val="28"/>
          <w:u w:val="single"/>
          <w:lang w:val="ru-RU" w:eastAsia="ru-RU"/>
        </w:rPr>
        <w:t>«И</w:t>
      </w:r>
      <w:r w:rsidRPr="00617BA4">
        <w:rPr>
          <w:b/>
          <w:i/>
          <w:color w:val="000000"/>
          <w:sz w:val="28"/>
          <w:szCs w:val="28"/>
          <w:u w:val="single"/>
          <w:lang w:val="ru-RU" w:eastAsia="ru-RU"/>
        </w:rPr>
        <w:t>того в год»</w:t>
      </w:r>
      <w:r>
        <w:rPr>
          <w:b/>
          <w:i/>
          <w:color w:val="000000"/>
          <w:sz w:val="28"/>
          <w:szCs w:val="28"/>
          <w:lang w:val="ru-RU" w:eastAsia="ru-RU"/>
        </w:rPr>
        <w:t xml:space="preserve"> в </w:t>
      </w:r>
      <w:r w:rsidRPr="00617BA4">
        <w:rPr>
          <w:b/>
          <w:i/>
          <w:color w:val="000000"/>
          <w:sz w:val="28"/>
          <w:szCs w:val="28"/>
          <w:lang w:val="ru-RU" w:eastAsia="ru-RU"/>
        </w:rPr>
        <w:t>ячейке внизу таблицы) и в поле</w:t>
      </w:r>
      <w:r w:rsidRPr="00617BA4">
        <w:rPr>
          <w:b/>
          <w:i/>
          <w:color w:val="000000"/>
          <w:sz w:val="28"/>
          <w:szCs w:val="28"/>
          <w:u w:val="single"/>
          <w:lang w:val="ru-RU" w:eastAsia="ru-RU"/>
        </w:rPr>
        <w:t xml:space="preserve"> «Цена договора, предложенная участником закупки»</w:t>
      </w:r>
      <w:r w:rsidRPr="00617BA4">
        <w:rPr>
          <w:b/>
          <w:i/>
          <w:color w:val="000000"/>
          <w:sz w:val="28"/>
          <w:szCs w:val="28"/>
          <w:lang w:val="ru-RU" w:eastAsia="ru-RU"/>
        </w:rPr>
        <w:t xml:space="preserve"> на электронной площадке указать итоговую с</w:t>
      </w:r>
      <w:r>
        <w:rPr>
          <w:b/>
          <w:i/>
          <w:color w:val="000000"/>
          <w:sz w:val="28"/>
          <w:szCs w:val="28"/>
          <w:lang w:val="ru-RU" w:eastAsia="ru-RU"/>
        </w:rPr>
        <w:t>умму, указанную в нижней ячейке таблицы</w:t>
      </w:r>
      <w:proofErr w:type="gramEnd"/>
    </w:p>
    <w:p w:rsidR="005B7C69" w:rsidRDefault="005B7C69" w:rsidP="005B7C69">
      <w:pPr>
        <w:pStyle w:val="a5"/>
        <w:autoSpaceDE w:val="0"/>
        <w:autoSpaceDN w:val="0"/>
        <w:adjustRightInd w:val="0"/>
        <w:spacing w:after="27"/>
        <w:jc w:val="both"/>
        <w:rPr>
          <w:color w:val="000000"/>
          <w:lang w:val="ru-RU" w:eastAsia="ru-RU"/>
        </w:rPr>
      </w:pPr>
    </w:p>
    <w:p w:rsidR="005B7C69" w:rsidRPr="00A85080" w:rsidRDefault="005B7C69" w:rsidP="007E5425">
      <w:pPr>
        <w:pStyle w:val="a5"/>
        <w:numPr>
          <w:ilvl w:val="0"/>
          <w:numId w:val="25"/>
        </w:numPr>
        <w:autoSpaceDE w:val="0"/>
        <w:autoSpaceDN w:val="0"/>
        <w:adjustRightInd w:val="0"/>
        <w:spacing w:after="27"/>
        <w:ind w:left="851" w:firstLine="567"/>
        <w:jc w:val="both"/>
        <w:rPr>
          <w:color w:val="000000"/>
          <w:lang w:val="ru-RU" w:eastAsia="ru-RU"/>
        </w:rPr>
      </w:pPr>
      <w:r w:rsidRPr="00A85080">
        <w:rPr>
          <w:b/>
          <w:color w:val="000000"/>
          <w:lang w:val="ru-RU" w:eastAsia="ru-RU"/>
        </w:rPr>
        <w:t xml:space="preserve">Срок поставки </w:t>
      </w:r>
      <w:r w:rsidRPr="00A85080">
        <w:rPr>
          <w:color w:val="000000"/>
          <w:lang w:val="ru-RU" w:eastAsia="ru-RU"/>
        </w:rPr>
        <w:t xml:space="preserve">- в течение календарного года </w:t>
      </w:r>
      <w:proofErr w:type="gramStart"/>
      <w:r w:rsidRPr="00A85080">
        <w:rPr>
          <w:color w:val="000000"/>
          <w:lang w:val="ru-RU" w:eastAsia="ru-RU"/>
        </w:rPr>
        <w:t>с даты заключения</w:t>
      </w:r>
      <w:proofErr w:type="gramEnd"/>
      <w:r w:rsidRPr="00A85080">
        <w:rPr>
          <w:color w:val="000000"/>
          <w:lang w:val="ru-RU" w:eastAsia="ru-RU"/>
        </w:rPr>
        <w:t xml:space="preserve"> договора. Поставка товара осуществляется партиями по заявке Заказчика в течение 2-х рабочих дней </w:t>
      </w:r>
      <w:proofErr w:type="gramStart"/>
      <w:r w:rsidRPr="00A85080">
        <w:rPr>
          <w:color w:val="000000"/>
          <w:lang w:val="ru-RU" w:eastAsia="ru-RU"/>
        </w:rPr>
        <w:t>с даты получения</w:t>
      </w:r>
      <w:proofErr w:type="gramEnd"/>
      <w:r w:rsidRPr="00A85080">
        <w:rPr>
          <w:color w:val="000000"/>
          <w:lang w:val="ru-RU" w:eastAsia="ru-RU"/>
        </w:rPr>
        <w:t xml:space="preserve"> заявки на поставку от Заказчика. </w:t>
      </w:r>
    </w:p>
    <w:p w:rsidR="005B7C69" w:rsidRPr="00620D2E" w:rsidRDefault="005B7C69" w:rsidP="007E5425">
      <w:pPr>
        <w:pStyle w:val="a5"/>
        <w:numPr>
          <w:ilvl w:val="0"/>
          <w:numId w:val="25"/>
        </w:numPr>
        <w:autoSpaceDE w:val="0"/>
        <w:autoSpaceDN w:val="0"/>
        <w:adjustRightInd w:val="0"/>
        <w:spacing w:after="27"/>
        <w:ind w:left="851" w:firstLine="567"/>
        <w:jc w:val="both"/>
        <w:rPr>
          <w:color w:val="000000"/>
          <w:lang w:val="ru-RU" w:eastAsia="ru-RU"/>
        </w:rPr>
      </w:pPr>
      <w:r w:rsidRPr="00620D2E">
        <w:rPr>
          <w:b/>
          <w:bCs/>
          <w:color w:val="000000"/>
          <w:lang w:val="ru-RU" w:eastAsia="ru-RU"/>
        </w:rPr>
        <w:t xml:space="preserve">Способы оплаты – </w:t>
      </w:r>
      <w:r w:rsidRPr="00620D2E">
        <w:rPr>
          <w:color w:val="000000"/>
          <w:lang w:val="ru-RU" w:eastAsia="ru-RU"/>
        </w:rPr>
        <w:t>безналичный расчет</w:t>
      </w:r>
      <w:r>
        <w:rPr>
          <w:color w:val="000000"/>
          <w:lang w:val="ru-RU" w:eastAsia="ru-RU"/>
        </w:rPr>
        <w:t>, по факту поставки в течение 21</w:t>
      </w:r>
      <w:r w:rsidR="007E5425">
        <w:rPr>
          <w:color w:val="000000"/>
          <w:lang w:val="ru-RU" w:eastAsia="ru-RU"/>
        </w:rPr>
        <w:t xml:space="preserve"> календарных</w:t>
      </w:r>
      <w:r w:rsidRPr="00620D2E">
        <w:rPr>
          <w:color w:val="000000"/>
          <w:lang w:val="ru-RU" w:eastAsia="ru-RU"/>
        </w:rPr>
        <w:t xml:space="preserve"> дней на основании счета, счета-фактуры.</w:t>
      </w:r>
    </w:p>
    <w:p w:rsidR="005B7C69" w:rsidRPr="00620D2E" w:rsidRDefault="005B7C69" w:rsidP="007E5425">
      <w:pPr>
        <w:autoSpaceDE w:val="0"/>
        <w:autoSpaceDN w:val="0"/>
        <w:adjustRightInd w:val="0"/>
        <w:spacing w:after="27"/>
        <w:ind w:left="851" w:firstLine="567"/>
        <w:jc w:val="both"/>
        <w:rPr>
          <w:color w:val="000000"/>
        </w:rPr>
      </w:pPr>
    </w:p>
    <w:p w:rsidR="005B7C69" w:rsidRPr="00F216F5" w:rsidRDefault="005B7C69" w:rsidP="007E5425">
      <w:pPr>
        <w:pStyle w:val="Default"/>
        <w:numPr>
          <w:ilvl w:val="0"/>
          <w:numId w:val="25"/>
        </w:numPr>
        <w:ind w:left="851" w:firstLine="567"/>
        <w:jc w:val="both"/>
        <w:rPr>
          <w:b/>
          <w:bCs/>
          <w:lang w:eastAsia="ru-RU"/>
        </w:rPr>
      </w:pPr>
      <w:r w:rsidRPr="00F216F5">
        <w:rPr>
          <w:b/>
          <w:bCs/>
          <w:lang w:eastAsia="ru-RU"/>
        </w:rPr>
        <w:t xml:space="preserve">Требования к качеству товара: </w:t>
      </w:r>
    </w:p>
    <w:p w:rsidR="005B7C69" w:rsidRPr="00F216F5" w:rsidRDefault="005B7C69" w:rsidP="007E5425">
      <w:pPr>
        <w:pStyle w:val="Default"/>
        <w:ind w:left="851" w:firstLine="567"/>
        <w:jc w:val="both"/>
        <w:rPr>
          <w:lang w:eastAsia="ru-RU"/>
        </w:rPr>
      </w:pPr>
    </w:p>
    <w:p w:rsidR="005B7C69" w:rsidRPr="00620D2E" w:rsidRDefault="005B7C69" w:rsidP="007E5425">
      <w:pPr>
        <w:pStyle w:val="a5"/>
        <w:numPr>
          <w:ilvl w:val="1"/>
          <w:numId w:val="25"/>
        </w:numPr>
        <w:autoSpaceDE w:val="0"/>
        <w:autoSpaceDN w:val="0"/>
        <w:adjustRightInd w:val="0"/>
        <w:spacing w:after="27"/>
        <w:ind w:left="851" w:firstLine="567"/>
        <w:jc w:val="both"/>
        <w:rPr>
          <w:color w:val="000000"/>
          <w:lang w:val="ru-RU" w:eastAsia="ru-RU"/>
        </w:rPr>
      </w:pPr>
      <w:r w:rsidRPr="00620D2E">
        <w:rPr>
          <w:color w:val="000000"/>
          <w:lang w:val="ru-RU" w:eastAsia="ru-RU"/>
        </w:rPr>
        <w:t xml:space="preserve">Соответствие предлагаемого к поставке товара в полном объеме российским стандартам, принятым для данного вида товаров с подтверждением соответствующими сертификатами. </w:t>
      </w:r>
    </w:p>
    <w:p w:rsidR="005B7C69" w:rsidRPr="00620D2E" w:rsidRDefault="005B7C69" w:rsidP="007E5425">
      <w:pPr>
        <w:pStyle w:val="a5"/>
        <w:numPr>
          <w:ilvl w:val="1"/>
          <w:numId w:val="25"/>
        </w:numPr>
        <w:autoSpaceDE w:val="0"/>
        <w:autoSpaceDN w:val="0"/>
        <w:adjustRightInd w:val="0"/>
        <w:spacing w:after="27"/>
        <w:ind w:left="851" w:firstLine="567"/>
        <w:jc w:val="both"/>
        <w:rPr>
          <w:color w:val="000000"/>
          <w:lang w:val="ru-RU" w:eastAsia="ru-RU"/>
        </w:rPr>
      </w:pPr>
      <w:r w:rsidRPr="00620D2E">
        <w:rPr>
          <w:color w:val="000000"/>
          <w:lang w:val="ru-RU" w:eastAsia="ru-RU"/>
        </w:rPr>
        <w:t xml:space="preserve">Тара, упаковка, маркировка должны обеспечивать сохранность при обычных условиях хранения, транспортирования, соответствовать техническим стандартам, техническим условиям. В </w:t>
      </w:r>
      <w:proofErr w:type="gramStart"/>
      <w:r w:rsidRPr="00620D2E">
        <w:rPr>
          <w:color w:val="000000"/>
          <w:lang w:val="ru-RU" w:eastAsia="ru-RU"/>
        </w:rPr>
        <w:t>случае</w:t>
      </w:r>
      <w:proofErr w:type="gramEnd"/>
      <w:r w:rsidRPr="00620D2E">
        <w:rPr>
          <w:color w:val="000000"/>
          <w:lang w:val="ru-RU" w:eastAsia="ru-RU"/>
        </w:rPr>
        <w:t xml:space="preserve"> поставки товара в специализированной невозвратной таре и упаковке, стоимость тары и упаковки включается в стоимость товара. </w:t>
      </w:r>
    </w:p>
    <w:p w:rsidR="005B7C69" w:rsidRPr="00620D2E" w:rsidRDefault="005B7C69" w:rsidP="007E5425">
      <w:pPr>
        <w:pStyle w:val="a5"/>
        <w:numPr>
          <w:ilvl w:val="1"/>
          <w:numId w:val="25"/>
        </w:numPr>
        <w:autoSpaceDE w:val="0"/>
        <w:autoSpaceDN w:val="0"/>
        <w:adjustRightInd w:val="0"/>
        <w:spacing w:after="27"/>
        <w:ind w:left="851" w:firstLine="567"/>
        <w:jc w:val="both"/>
        <w:rPr>
          <w:color w:val="000000"/>
          <w:lang w:val="ru-RU" w:eastAsia="ru-RU"/>
        </w:rPr>
      </w:pPr>
      <w:r w:rsidRPr="00620D2E">
        <w:rPr>
          <w:color w:val="000000"/>
          <w:lang w:val="ru-RU" w:eastAsia="ru-RU"/>
        </w:rPr>
        <w:t xml:space="preserve">Заказчик имеет право при приемке товар передать выборочно на экспертизу образцы поставляемого товара на предмет проверки качества поставляемого товара. В </w:t>
      </w:r>
      <w:proofErr w:type="gramStart"/>
      <w:r w:rsidRPr="00620D2E">
        <w:rPr>
          <w:color w:val="000000"/>
          <w:lang w:val="ru-RU" w:eastAsia="ru-RU"/>
        </w:rPr>
        <w:t>случае</w:t>
      </w:r>
      <w:proofErr w:type="gramEnd"/>
      <w:r w:rsidRPr="00620D2E">
        <w:rPr>
          <w:color w:val="000000"/>
          <w:lang w:val="ru-RU" w:eastAsia="ru-RU"/>
        </w:rPr>
        <w:t xml:space="preserve"> обнаружения товара несоответствующего качества и отказ Поставщика произвести замену некачественного товара на качественный Заказчик имеет право: </w:t>
      </w:r>
    </w:p>
    <w:p w:rsidR="005B7C69" w:rsidRPr="00620D2E" w:rsidRDefault="005B7C69" w:rsidP="007E5425">
      <w:pPr>
        <w:pStyle w:val="a5"/>
        <w:autoSpaceDE w:val="0"/>
        <w:autoSpaceDN w:val="0"/>
        <w:adjustRightInd w:val="0"/>
        <w:spacing w:after="27"/>
        <w:ind w:left="851" w:firstLine="567"/>
        <w:jc w:val="both"/>
        <w:rPr>
          <w:color w:val="000000"/>
          <w:lang w:val="ru-RU" w:eastAsia="ru-RU"/>
        </w:rPr>
      </w:pPr>
      <w:r w:rsidRPr="00620D2E">
        <w:rPr>
          <w:color w:val="000000"/>
          <w:lang w:val="ru-RU" w:eastAsia="ru-RU"/>
        </w:rPr>
        <w:t xml:space="preserve">- в одностороннем порядке отказаться от исполнения договора, направив Поставщику соответствующее уведомление, </w:t>
      </w:r>
    </w:p>
    <w:p w:rsidR="005B7C69" w:rsidRPr="00620D2E" w:rsidRDefault="005B7C69" w:rsidP="007E5425">
      <w:pPr>
        <w:pStyle w:val="a5"/>
        <w:autoSpaceDE w:val="0"/>
        <w:autoSpaceDN w:val="0"/>
        <w:adjustRightInd w:val="0"/>
        <w:spacing w:after="27"/>
        <w:ind w:left="851" w:firstLine="567"/>
        <w:jc w:val="both"/>
        <w:rPr>
          <w:color w:val="000000"/>
          <w:lang w:val="ru-RU" w:eastAsia="ru-RU"/>
        </w:rPr>
      </w:pPr>
      <w:r w:rsidRPr="00620D2E">
        <w:rPr>
          <w:color w:val="000000"/>
          <w:lang w:val="ru-RU" w:eastAsia="ru-RU"/>
        </w:rPr>
        <w:t xml:space="preserve">- потребовать уплаты штрафа в размере 50 (пятидесяти) % от стоимости партии некачественного товара, </w:t>
      </w:r>
    </w:p>
    <w:p w:rsidR="005B7C69" w:rsidRPr="00620D2E" w:rsidRDefault="005B7C69" w:rsidP="007E5425">
      <w:pPr>
        <w:pStyle w:val="a5"/>
        <w:autoSpaceDE w:val="0"/>
        <w:autoSpaceDN w:val="0"/>
        <w:adjustRightInd w:val="0"/>
        <w:spacing w:after="27"/>
        <w:ind w:left="851" w:firstLine="567"/>
        <w:jc w:val="both"/>
        <w:rPr>
          <w:color w:val="000000"/>
          <w:lang w:val="ru-RU" w:eastAsia="ru-RU"/>
        </w:rPr>
      </w:pPr>
      <w:r w:rsidRPr="00620D2E">
        <w:rPr>
          <w:color w:val="000000"/>
          <w:lang w:val="ru-RU" w:eastAsia="ru-RU"/>
        </w:rPr>
        <w:t xml:space="preserve">- возмещение расходов на проведение экспертизы. </w:t>
      </w:r>
    </w:p>
    <w:p w:rsidR="005B7C69" w:rsidRPr="00620D2E" w:rsidRDefault="005B7C69" w:rsidP="007E5425">
      <w:pPr>
        <w:autoSpaceDE w:val="0"/>
        <w:autoSpaceDN w:val="0"/>
        <w:adjustRightInd w:val="0"/>
        <w:ind w:left="851" w:firstLine="567"/>
        <w:jc w:val="both"/>
        <w:rPr>
          <w:color w:val="000000"/>
        </w:rPr>
      </w:pPr>
    </w:p>
    <w:p w:rsidR="005B7C69" w:rsidRPr="00F216F5" w:rsidRDefault="005B7C69" w:rsidP="007E5425">
      <w:pPr>
        <w:pStyle w:val="a5"/>
        <w:widowControl w:val="0"/>
        <w:numPr>
          <w:ilvl w:val="0"/>
          <w:numId w:val="25"/>
        </w:numPr>
        <w:autoSpaceDE w:val="0"/>
        <w:autoSpaceDN w:val="0"/>
        <w:adjustRightInd w:val="0"/>
        <w:ind w:left="851" w:firstLine="567"/>
        <w:jc w:val="both"/>
        <w:rPr>
          <w:b/>
          <w:bCs/>
          <w:color w:val="000000"/>
          <w:lang w:eastAsia="ru-RU"/>
        </w:rPr>
      </w:pPr>
      <w:proofErr w:type="spellStart"/>
      <w:r w:rsidRPr="00F216F5">
        <w:rPr>
          <w:b/>
          <w:bCs/>
          <w:color w:val="000000"/>
          <w:lang w:eastAsia="ru-RU"/>
        </w:rPr>
        <w:t>Обязательные</w:t>
      </w:r>
      <w:proofErr w:type="spellEnd"/>
      <w:r w:rsidRPr="00F216F5">
        <w:rPr>
          <w:b/>
          <w:bCs/>
          <w:color w:val="000000"/>
          <w:lang w:eastAsia="ru-RU"/>
        </w:rPr>
        <w:t xml:space="preserve"> </w:t>
      </w:r>
      <w:proofErr w:type="spellStart"/>
      <w:r w:rsidRPr="00F216F5">
        <w:rPr>
          <w:b/>
          <w:bCs/>
          <w:color w:val="000000"/>
          <w:lang w:eastAsia="ru-RU"/>
        </w:rPr>
        <w:t>требования</w:t>
      </w:r>
      <w:proofErr w:type="spellEnd"/>
      <w:r w:rsidRPr="00F216F5">
        <w:rPr>
          <w:b/>
          <w:bCs/>
          <w:color w:val="000000"/>
          <w:lang w:eastAsia="ru-RU"/>
        </w:rPr>
        <w:t xml:space="preserve">: </w:t>
      </w:r>
    </w:p>
    <w:p w:rsidR="005B7C69" w:rsidRPr="00F216F5" w:rsidRDefault="005B7C69" w:rsidP="007E5425">
      <w:pPr>
        <w:pStyle w:val="a5"/>
        <w:widowControl w:val="0"/>
        <w:autoSpaceDE w:val="0"/>
        <w:autoSpaceDN w:val="0"/>
        <w:adjustRightInd w:val="0"/>
        <w:ind w:left="851" w:firstLine="567"/>
        <w:jc w:val="both"/>
        <w:rPr>
          <w:color w:val="000000"/>
          <w:lang w:eastAsia="ru-RU"/>
        </w:rPr>
      </w:pPr>
    </w:p>
    <w:p w:rsidR="005B7C69" w:rsidRPr="00620D2E" w:rsidRDefault="005B7C69" w:rsidP="007E5425">
      <w:pPr>
        <w:pStyle w:val="a5"/>
        <w:widowControl w:val="0"/>
        <w:numPr>
          <w:ilvl w:val="1"/>
          <w:numId w:val="25"/>
        </w:numPr>
        <w:autoSpaceDE w:val="0"/>
        <w:autoSpaceDN w:val="0"/>
        <w:adjustRightInd w:val="0"/>
        <w:ind w:left="851" w:firstLine="567"/>
        <w:jc w:val="both"/>
        <w:rPr>
          <w:color w:val="000000"/>
          <w:lang w:val="ru-RU" w:eastAsia="ru-RU"/>
        </w:rPr>
      </w:pPr>
      <w:r w:rsidRPr="00620D2E">
        <w:rPr>
          <w:color w:val="000000"/>
          <w:lang w:val="ru-RU" w:eastAsia="ru-RU"/>
        </w:rPr>
        <w:t xml:space="preserve">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электронных торгов. </w:t>
      </w:r>
    </w:p>
    <w:p w:rsidR="005B7C69" w:rsidRPr="00620D2E" w:rsidRDefault="005B7C69" w:rsidP="007E5425">
      <w:pPr>
        <w:pStyle w:val="a5"/>
        <w:widowControl w:val="0"/>
        <w:numPr>
          <w:ilvl w:val="1"/>
          <w:numId w:val="25"/>
        </w:numPr>
        <w:autoSpaceDE w:val="0"/>
        <w:autoSpaceDN w:val="0"/>
        <w:adjustRightInd w:val="0"/>
        <w:ind w:left="851" w:firstLine="567"/>
        <w:jc w:val="both"/>
        <w:rPr>
          <w:color w:val="000000"/>
          <w:lang w:val="ru-RU" w:eastAsia="ru-RU"/>
        </w:rPr>
      </w:pPr>
      <w:r w:rsidRPr="00620D2E">
        <w:rPr>
          <w:color w:val="000000"/>
          <w:lang w:val="ru-RU" w:eastAsia="ru-RU"/>
        </w:rPr>
        <w:t xml:space="preserve">Участник должен соответствовать требованию о не проведении ликвидации участника электронных торгов или не проведении в отношении участника электронных торгов процедуры банкротства. </w:t>
      </w:r>
    </w:p>
    <w:p w:rsidR="005B7C69" w:rsidRPr="00620D2E" w:rsidRDefault="005B7C69" w:rsidP="007E5425">
      <w:pPr>
        <w:pStyle w:val="a5"/>
        <w:widowControl w:val="0"/>
        <w:numPr>
          <w:ilvl w:val="1"/>
          <w:numId w:val="25"/>
        </w:numPr>
        <w:autoSpaceDE w:val="0"/>
        <w:autoSpaceDN w:val="0"/>
        <w:adjustRightInd w:val="0"/>
        <w:ind w:left="851" w:firstLine="567"/>
        <w:jc w:val="both"/>
        <w:rPr>
          <w:color w:val="000000"/>
          <w:lang w:val="ru-RU" w:eastAsia="ru-RU"/>
        </w:rPr>
      </w:pPr>
      <w:r w:rsidRPr="00620D2E">
        <w:rPr>
          <w:color w:val="000000"/>
          <w:lang w:val="ru-RU" w:eastAsia="ru-RU"/>
        </w:rPr>
        <w:t xml:space="preserve">Участник должен соответствовать требованию о не приостановлении деятельности участника электронных торгов в порядке, предусмотренном Кодексом Российской Федерации об административных правонарушениях на день регистрации участника на электронные торги. </w:t>
      </w:r>
    </w:p>
    <w:p w:rsidR="005B7C69" w:rsidRPr="00620D2E" w:rsidRDefault="005B7C69" w:rsidP="007E5425">
      <w:pPr>
        <w:pStyle w:val="a5"/>
        <w:widowControl w:val="0"/>
        <w:numPr>
          <w:ilvl w:val="1"/>
          <w:numId w:val="25"/>
        </w:numPr>
        <w:autoSpaceDE w:val="0"/>
        <w:autoSpaceDN w:val="0"/>
        <w:adjustRightInd w:val="0"/>
        <w:ind w:left="851" w:firstLine="567"/>
        <w:jc w:val="both"/>
        <w:rPr>
          <w:color w:val="000000"/>
          <w:lang w:val="ru-RU" w:eastAsia="ru-RU"/>
        </w:rPr>
      </w:pPr>
      <w:proofErr w:type="gramStart"/>
      <w:r w:rsidRPr="00620D2E">
        <w:rPr>
          <w:color w:val="000000"/>
          <w:lang w:val="ru-RU" w:eastAsia="ru-RU"/>
        </w:rPr>
        <w:t>Участник должен соответствовать требованию об отсутствии у участника электронных торгов задолженности по начисленным налогам и сборам и иным обязательным платежам в бюджеты любого уровня или государственные внебюджетные формы за прошедший календарный год,  размер которой не превышает двадцать пять процентов балансовой стоимости активов участника электронных торгов по данной бухгалтерской отчетности за последний завершенный отчетный период, что подтверждается актом сверки, выданным ИФНС</w:t>
      </w:r>
      <w:proofErr w:type="gramEnd"/>
      <w:r w:rsidRPr="00620D2E">
        <w:rPr>
          <w:color w:val="000000"/>
          <w:lang w:val="ru-RU" w:eastAsia="ru-RU"/>
        </w:rPr>
        <w:t xml:space="preserve"> о состоянии расчетов с бюджетами всех уровней и внебюджетными фондами за последний отчетный период с отметкой налогового органа.</w:t>
      </w:r>
    </w:p>
    <w:p w:rsidR="005B7C69" w:rsidRPr="00620D2E" w:rsidRDefault="005B7C69" w:rsidP="007E5425">
      <w:pPr>
        <w:pStyle w:val="a5"/>
        <w:widowControl w:val="0"/>
        <w:numPr>
          <w:ilvl w:val="1"/>
          <w:numId w:val="25"/>
        </w:numPr>
        <w:autoSpaceDE w:val="0"/>
        <w:autoSpaceDN w:val="0"/>
        <w:adjustRightInd w:val="0"/>
        <w:ind w:left="851" w:firstLine="567"/>
        <w:jc w:val="both"/>
        <w:rPr>
          <w:color w:val="000000"/>
          <w:lang w:val="ru-RU" w:eastAsia="ru-RU"/>
        </w:rPr>
      </w:pPr>
      <w:r w:rsidRPr="00620D2E">
        <w:rPr>
          <w:color w:val="000000"/>
          <w:lang w:val="ru-RU" w:eastAsia="ru-RU"/>
        </w:rPr>
        <w:t xml:space="preserve">Участник не должен оказывать влияние на деятельность Заказчика, Организаторов, та также сотрудников и </w:t>
      </w:r>
      <w:proofErr w:type="spellStart"/>
      <w:r w:rsidRPr="00620D2E">
        <w:rPr>
          <w:color w:val="000000"/>
          <w:lang w:val="ru-RU" w:eastAsia="ru-RU"/>
        </w:rPr>
        <w:lastRenderedPageBreak/>
        <w:t>аффилированных</w:t>
      </w:r>
      <w:proofErr w:type="spellEnd"/>
      <w:r w:rsidRPr="00620D2E">
        <w:rPr>
          <w:color w:val="000000"/>
          <w:lang w:val="ru-RU" w:eastAsia="ru-RU"/>
        </w:rPr>
        <w:t xml:space="preserve"> лиц. </w:t>
      </w:r>
    </w:p>
    <w:p w:rsidR="005B7C69" w:rsidRPr="00620D2E" w:rsidRDefault="005B7C69" w:rsidP="007E5425">
      <w:pPr>
        <w:pStyle w:val="a5"/>
        <w:widowControl w:val="0"/>
        <w:numPr>
          <w:ilvl w:val="1"/>
          <w:numId w:val="25"/>
        </w:numPr>
        <w:autoSpaceDE w:val="0"/>
        <w:autoSpaceDN w:val="0"/>
        <w:adjustRightInd w:val="0"/>
        <w:ind w:left="851" w:firstLine="567"/>
        <w:jc w:val="both"/>
        <w:rPr>
          <w:color w:val="000000"/>
          <w:lang w:val="ru-RU" w:eastAsia="ru-RU"/>
        </w:rPr>
      </w:pPr>
      <w:r w:rsidRPr="00620D2E">
        <w:rPr>
          <w:color w:val="000000"/>
          <w:lang w:val="ru-RU" w:eastAsia="ru-RU"/>
        </w:rPr>
        <w:t xml:space="preserve">Участник должен работать на Российском рынке не менее трех лет и соответствовать требованию об отсутствии фактов нарушения обязательств по договорам с ОАО АФК «Система», в том числе </w:t>
      </w:r>
      <w:proofErr w:type="gramStart"/>
      <w:r w:rsidRPr="00620D2E">
        <w:rPr>
          <w:color w:val="000000"/>
          <w:lang w:val="ru-RU" w:eastAsia="ru-RU"/>
        </w:rPr>
        <w:t>фактов задержки поставок товаров/выполнения работ/предоставления услуг</w:t>
      </w:r>
      <w:proofErr w:type="gramEnd"/>
      <w:r w:rsidRPr="00620D2E">
        <w:rPr>
          <w:color w:val="000000"/>
          <w:lang w:val="ru-RU" w:eastAsia="ru-RU"/>
        </w:rPr>
        <w:t xml:space="preserve"> в течение последнего календарного года. </w:t>
      </w:r>
    </w:p>
    <w:p w:rsidR="005B7C69" w:rsidRPr="00620D2E" w:rsidRDefault="005B7C69" w:rsidP="007E5425">
      <w:pPr>
        <w:pStyle w:val="a5"/>
        <w:widowControl w:val="0"/>
        <w:numPr>
          <w:ilvl w:val="1"/>
          <w:numId w:val="25"/>
        </w:numPr>
        <w:autoSpaceDE w:val="0"/>
        <w:autoSpaceDN w:val="0"/>
        <w:adjustRightInd w:val="0"/>
        <w:ind w:left="851" w:firstLine="567"/>
        <w:jc w:val="both"/>
        <w:rPr>
          <w:color w:val="000000"/>
          <w:lang w:val="ru-RU" w:eastAsia="ru-RU"/>
        </w:rPr>
      </w:pPr>
      <w:r w:rsidRPr="00620D2E">
        <w:rPr>
          <w:color w:val="000000"/>
          <w:lang w:val="ru-RU" w:eastAsia="ru-RU"/>
        </w:rPr>
        <w:t xml:space="preserve">Участник должен действовать и иметь действующие филиалы (агентства, подразделения, представительства, склады) на территории </w:t>
      </w:r>
      <w:proofErr w:type="gramStart"/>
      <w:r w:rsidRPr="00620D2E">
        <w:rPr>
          <w:color w:val="000000"/>
          <w:lang w:val="ru-RU" w:eastAsia="ru-RU"/>
        </w:rPr>
        <w:t>г</w:t>
      </w:r>
      <w:proofErr w:type="gramEnd"/>
      <w:r w:rsidRPr="00620D2E">
        <w:rPr>
          <w:color w:val="000000"/>
          <w:lang w:val="ru-RU" w:eastAsia="ru-RU"/>
        </w:rPr>
        <w:t xml:space="preserve">. Москвы и Московской области. </w:t>
      </w:r>
    </w:p>
    <w:p w:rsidR="005B7C69" w:rsidRPr="00620D2E" w:rsidRDefault="005B7C69" w:rsidP="007E5425">
      <w:pPr>
        <w:pStyle w:val="a5"/>
        <w:autoSpaceDE w:val="0"/>
        <w:autoSpaceDN w:val="0"/>
        <w:adjustRightInd w:val="0"/>
        <w:ind w:left="851" w:firstLine="567"/>
        <w:jc w:val="both"/>
        <w:rPr>
          <w:b/>
          <w:bCs/>
          <w:color w:val="000000"/>
          <w:lang w:val="ru-RU" w:eastAsia="ru-RU"/>
        </w:rPr>
      </w:pPr>
    </w:p>
    <w:p w:rsidR="005B7C69" w:rsidRPr="00F216F5" w:rsidRDefault="005B7C69" w:rsidP="007E5425">
      <w:pPr>
        <w:pStyle w:val="a5"/>
        <w:numPr>
          <w:ilvl w:val="0"/>
          <w:numId w:val="25"/>
        </w:numPr>
        <w:autoSpaceDE w:val="0"/>
        <w:autoSpaceDN w:val="0"/>
        <w:adjustRightInd w:val="0"/>
        <w:ind w:left="851" w:firstLine="567"/>
        <w:jc w:val="both"/>
        <w:rPr>
          <w:b/>
          <w:bCs/>
          <w:color w:val="000000"/>
          <w:lang w:eastAsia="ru-RU"/>
        </w:rPr>
      </w:pPr>
      <w:proofErr w:type="spellStart"/>
      <w:r w:rsidRPr="00F216F5">
        <w:rPr>
          <w:b/>
          <w:bCs/>
          <w:color w:val="000000"/>
          <w:lang w:eastAsia="ru-RU"/>
        </w:rPr>
        <w:t>Дополнительные</w:t>
      </w:r>
      <w:proofErr w:type="spellEnd"/>
      <w:r w:rsidRPr="00F216F5">
        <w:rPr>
          <w:b/>
          <w:bCs/>
          <w:color w:val="000000"/>
          <w:lang w:eastAsia="ru-RU"/>
        </w:rPr>
        <w:t xml:space="preserve"> </w:t>
      </w:r>
      <w:proofErr w:type="spellStart"/>
      <w:r w:rsidRPr="00F216F5">
        <w:rPr>
          <w:b/>
          <w:bCs/>
          <w:color w:val="000000"/>
          <w:lang w:eastAsia="ru-RU"/>
        </w:rPr>
        <w:t>условия</w:t>
      </w:r>
      <w:proofErr w:type="spellEnd"/>
      <w:r w:rsidRPr="00F216F5">
        <w:rPr>
          <w:b/>
          <w:bCs/>
          <w:color w:val="000000"/>
          <w:lang w:eastAsia="ru-RU"/>
        </w:rPr>
        <w:t xml:space="preserve">: </w:t>
      </w:r>
    </w:p>
    <w:p w:rsidR="005B7C69" w:rsidRPr="00F216F5" w:rsidRDefault="005B7C69" w:rsidP="007E5425">
      <w:pPr>
        <w:pStyle w:val="a5"/>
        <w:autoSpaceDE w:val="0"/>
        <w:autoSpaceDN w:val="0"/>
        <w:adjustRightInd w:val="0"/>
        <w:ind w:left="851" w:firstLine="567"/>
        <w:jc w:val="both"/>
        <w:rPr>
          <w:color w:val="000000"/>
          <w:lang w:eastAsia="ru-RU"/>
        </w:rPr>
      </w:pPr>
    </w:p>
    <w:p w:rsidR="005B7C69" w:rsidRPr="00620D2E" w:rsidRDefault="005B7C69" w:rsidP="007E5425">
      <w:pPr>
        <w:pStyle w:val="a5"/>
        <w:numPr>
          <w:ilvl w:val="1"/>
          <w:numId w:val="25"/>
        </w:numPr>
        <w:autoSpaceDE w:val="0"/>
        <w:autoSpaceDN w:val="0"/>
        <w:adjustRightInd w:val="0"/>
        <w:spacing w:after="27"/>
        <w:ind w:left="851" w:firstLine="567"/>
        <w:jc w:val="both"/>
        <w:rPr>
          <w:color w:val="000000"/>
          <w:lang w:val="ru-RU" w:eastAsia="ru-RU"/>
        </w:rPr>
      </w:pPr>
      <w:r w:rsidRPr="00620D2E">
        <w:rPr>
          <w:color w:val="000000"/>
          <w:lang w:val="ru-RU" w:eastAsia="ru-RU"/>
        </w:rPr>
        <w:t xml:space="preserve">Условия поставки – доставка осуществляется транспортом Поставщика, включая погрузку/выгрузку товара. При приеме товара Заказчик имеет право проводить выборочный контроль качества товара, а в случае возникновения необходимости Заказчик осуществляет контроль в размере 100% объема поставляемого товара. Поставщик производит доставку товара в рабочие часы и не </w:t>
      </w:r>
      <w:proofErr w:type="gramStart"/>
      <w:r w:rsidRPr="00620D2E">
        <w:rPr>
          <w:color w:val="000000"/>
          <w:lang w:val="ru-RU" w:eastAsia="ru-RU"/>
        </w:rPr>
        <w:t>позднее</w:t>
      </w:r>
      <w:proofErr w:type="gramEnd"/>
      <w:r w:rsidRPr="00620D2E">
        <w:rPr>
          <w:color w:val="000000"/>
          <w:lang w:val="ru-RU" w:eastAsia="ru-RU"/>
        </w:rPr>
        <w:t xml:space="preserve"> </w:t>
      </w:r>
      <w:r>
        <w:rPr>
          <w:color w:val="000000"/>
          <w:lang w:val="ru-RU" w:eastAsia="ru-RU"/>
        </w:rPr>
        <w:t xml:space="preserve">чем </w:t>
      </w:r>
      <w:r w:rsidRPr="00620D2E">
        <w:rPr>
          <w:color w:val="000000"/>
          <w:lang w:val="ru-RU" w:eastAsia="ru-RU"/>
        </w:rPr>
        <w:t xml:space="preserve">за 1 час до окончания рабочего времени. </w:t>
      </w:r>
    </w:p>
    <w:p w:rsidR="005B7C69" w:rsidRPr="00620D2E" w:rsidRDefault="005B7C69" w:rsidP="007E5425">
      <w:pPr>
        <w:pStyle w:val="a5"/>
        <w:numPr>
          <w:ilvl w:val="1"/>
          <w:numId w:val="25"/>
        </w:numPr>
        <w:autoSpaceDE w:val="0"/>
        <w:autoSpaceDN w:val="0"/>
        <w:adjustRightInd w:val="0"/>
        <w:spacing w:after="27"/>
        <w:ind w:left="851" w:firstLine="567"/>
        <w:jc w:val="both"/>
        <w:rPr>
          <w:color w:val="000000"/>
          <w:lang w:val="ru-RU" w:eastAsia="ru-RU"/>
        </w:rPr>
      </w:pPr>
      <w:r w:rsidRPr="00620D2E">
        <w:rPr>
          <w:color w:val="000000"/>
          <w:lang w:val="ru-RU" w:eastAsia="ru-RU"/>
        </w:rPr>
        <w:t xml:space="preserve">Адрес поставки – </w:t>
      </w:r>
      <w:r>
        <w:rPr>
          <w:color w:val="000000"/>
          <w:lang w:val="ru-RU" w:eastAsia="ru-RU"/>
        </w:rPr>
        <w:t xml:space="preserve"> </w:t>
      </w:r>
      <w:proofErr w:type="gramStart"/>
      <w:r>
        <w:rPr>
          <w:color w:val="000000"/>
          <w:lang w:val="ru-RU" w:eastAsia="ru-RU"/>
        </w:rPr>
        <w:t>г</w:t>
      </w:r>
      <w:proofErr w:type="gramEnd"/>
      <w:r>
        <w:rPr>
          <w:color w:val="000000"/>
          <w:lang w:val="ru-RU" w:eastAsia="ru-RU"/>
        </w:rPr>
        <w:t>. Москва, ул. Проспект Мира, дом 150</w:t>
      </w:r>
      <w:r w:rsidRPr="00620D2E">
        <w:rPr>
          <w:color w:val="000000"/>
          <w:lang w:val="ru-RU" w:eastAsia="ru-RU"/>
        </w:rPr>
        <w:t xml:space="preserve">. </w:t>
      </w:r>
    </w:p>
    <w:p w:rsidR="005B7C69" w:rsidRPr="00620D2E" w:rsidRDefault="005B7C69" w:rsidP="007E5425">
      <w:pPr>
        <w:pStyle w:val="a5"/>
        <w:numPr>
          <w:ilvl w:val="1"/>
          <w:numId w:val="25"/>
        </w:numPr>
        <w:autoSpaceDE w:val="0"/>
        <w:autoSpaceDN w:val="0"/>
        <w:adjustRightInd w:val="0"/>
        <w:spacing w:after="27"/>
        <w:ind w:left="851" w:firstLine="567"/>
        <w:jc w:val="both"/>
        <w:rPr>
          <w:color w:val="000000"/>
          <w:lang w:val="ru-RU" w:eastAsia="ru-RU"/>
        </w:rPr>
      </w:pPr>
      <w:r w:rsidRPr="00620D2E">
        <w:rPr>
          <w:color w:val="000000"/>
          <w:lang w:val="ru-RU" w:eastAsia="ru-RU"/>
        </w:rPr>
        <w:t xml:space="preserve">Требования к обслуживанию и расходам на эксплуатацию – все расходы в рамках гарантийного обслуживания (замена, ремонт) несет Поставщик. </w:t>
      </w:r>
    </w:p>
    <w:p w:rsidR="005B7C69" w:rsidRPr="00620D2E" w:rsidRDefault="005B7C69" w:rsidP="007E5425">
      <w:pPr>
        <w:autoSpaceDE w:val="0"/>
        <w:autoSpaceDN w:val="0"/>
        <w:adjustRightInd w:val="0"/>
        <w:ind w:left="851" w:firstLine="567"/>
        <w:jc w:val="both"/>
        <w:rPr>
          <w:color w:val="000000"/>
        </w:rPr>
      </w:pPr>
    </w:p>
    <w:p w:rsidR="005B7C69" w:rsidRDefault="005B7C69" w:rsidP="007E5425">
      <w:pPr>
        <w:pStyle w:val="a5"/>
        <w:numPr>
          <w:ilvl w:val="0"/>
          <w:numId w:val="25"/>
        </w:numPr>
        <w:autoSpaceDE w:val="0"/>
        <w:autoSpaceDN w:val="0"/>
        <w:adjustRightInd w:val="0"/>
        <w:ind w:left="851" w:firstLine="567"/>
        <w:jc w:val="both"/>
        <w:rPr>
          <w:bCs/>
          <w:color w:val="000000"/>
          <w:lang w:val="ru-RU" w:eastAsia="ru-RU"/>
        </w:rPr>
      </w:pPr>
      <w:proofErr w:type="gramStart"/>
      <w:r w:rsidRPr="00620D2E">
        <w:rPr>
          <w:b/>
          <w:bCs/>
          <w:color w:val="000000"/>
          <w:lang w:val="ru-RU" w:eastAsia="ru-RU"/>
        </w:rPr>
        <w:t xml:space="preserve">Порядок формирования цены – </w:t>
      </w:r>
      <w:r w:rsidRPr="00620D2E">
        <w:rPr>
          <w:bCs/>
          <w:color w:val="000000"/>
          <w:lang w:val="ru-RU" w:eastAsia="ru-RU"/>
        </w:rPr>
        <w:t>цена должна быть указана в рублях, являться фиксированной на весь срок действия договора, должна включать в себя все расходы на перевозку, страхование, уплату таможенных пошлин, налогов (в т.ч. НДС), доставку к месту нахождения склада Заказчика, всех погрузочно-разгрузочных работ (в т.ч. занос товара на склад Заказчика или к месту его хранения) и другие обязательные платежи.</w:t>
      </w:r>
      <w:proofErr w:type="gramEnd"/>
    </w:p>
    <w:p w:rsidR="005B7C69" w:rsidRPr="00620D2E" w:rsidRDefault="005B7C69" w:rsidP="007E5425">
      <w:pPr>
        <w:pStyle w:val="a5"/>
        <w:numPr>
          <w:ilvl w:val="0"/>
          <w:numId w:val="25"/>
        </w:numPr>
        <w:autoSpaceDE w:val="0"/>
        <w:autoSpaceDN w:val="0"/>
        <w:adjustRightInd w:val="0"/>
        <w:ind w:left="851" w:firstLine="567"/>
        <w:jc w:val="both"/>
        <w:rPr>
          <w:bCs/>
          <w:color w:val="000000"/>
          <w:lang w:val="ru-RU" w:eastAsia="ru-RU"/>
        </w:rPr>
      </w:pPr>
      <w:r w:rsidRPr="00F82F54">
        <w:rPr>
          <w:lang w:val="ru-RU"/>
        </w:rPr>
        <w:t>Продукция</w:t>
      </w:r>
      <w:r>
        <w:rPr>
          <w:lang w:val="ru-RU"/>
        </w:rPr>
        <w:t xml:space="preserve"> </w:t>
      </w:r>
      <w:r w:rsidRPr="00F82F54">
        <w:rPr>
          <w:lang w:val="ru-RU"/>
        </w:rPr>
        <w:t>должна</w:t>
      </w:r>
      <w:r>
        <w:rPr>
          <w:lang w:val="ru-RU"/>
        </w:rPr>
        <w:t xml:space="preserve"> </w:t>
      </w:r>
      <w:r w:rsidRPr="00F82F54">
        <w:rPr>
          <w:lang w:val="ru-RU"/>
        </w:rPr>
        <w:t>соответствовать по качеству, стандартам, техническим условиям, иной документации, устанавливающей требования к качеству данной продукции, и иметь сертификат, паспо</w:t>
      </w:r>
      <w:r>
        <w:rPr>
          <w:lang w:val="ru-RU"/>
        </w:rPr>
        <w:t>рт, руководство по эксплуатации, соответствующую маркировку на русском языке.</w:t>
      </w:r>
    </w:p>
    <w:p w:rsidR="005B7C69" w:rsidRDefault="005B7C69" w:rsidP="009115E4">
      <w:pPr>
        <w:jc w:val="both"/>
        <w:rPr>
          <w:sz w:val="22"/>
          <w:szCs w:val="22"/>
        </w:rPr>
      </w:pPr>
    </w:p>
    <w:p w:rsidR="005B7C69" w:rsidRDefault="005B7C69" w:rsidP="009115E4">
      <w:pPr>
        <w:jc w:val="both"/>
        <w:rPr>
          <w:sz w:val="22"/>
          <w:szCs w:val="22"/>
        </w:rPr>
      </w:pPr>
    </w:p>
    <w:tbl>
      <w:tblPr>
        <w:tblW w:w="14601" w:type="dxa"/>
        <w:tblInd w:w="-34" w:type="dxa"/>
        <w:tblLook w:val="04A0"/>
      </w:tblPr>
      <w:tblGrid>
        <w:gridCol w:w="2777"/>
        <w:gridCol w:w="2650"/>
        <w:gridCol w:w="1360"/>
        <w:gridCol w:w="7814"/>
      </w:tblGrid>
      <w:tr w:rsidR="00081F1A" w:rsidRPr="00F22DAC">
        <w:trPr>
          <w:trHeight w:val="255"/>
        </w:trPr>
        <w:tc>
          <w:tcPr>
            <w:tcW w:w="2777" w:type="dxa"/>
            <w:tcBorders>
              <w:top w:val="nil"/>
              <w:left w:val="nil"/>
              <w:bottom w:val="nil"/>
              <w:right w:val="nil"/>
            </w:tcBorders>
            <w:shd w:val="clear" w:color="auto" w:fill="auto"/>
            <w:noWrap/>
            <w:vAlign w:val="bottom"/>
          </w:tcPr>
          <w:p w:rsidR="00081F1A" w:rsidRPr="00F22DAC" w:rsidRDefault="00081F1A" w:rsidP="00081F1A">
            <w:pPr>
              <w:rPr>
                <w:sz w:val="22"/>
                <w:szCs w:val="22"/>
              </w:rPr>
            </w:pPr>
          </w:p>
        </w:tc>
        <w:tc>
          <w:tcPr>
            <w:tcW w:w="2650" w:type="dxa"/>
            <w:tcBorders>
              <w:top w:val="nil"/>
              <w:left w:val="nil"/>
              <w:bottom w:val="nil"/>
              <w:right w:val="nil"/>
            </w:tcBorders>
            <w:shd w:val="clear" w:color="auto" w:fill="auto"/>
            <w:noWrap/>
            <w:vAlign w:val="bottom"/>
          </w:tcPr>
          <w:p w:rsidR="00081F1A" w:rsidRPr="00F22DAC" w:rsidRDefault="00081F1A" w:rsidP="00081F1A">
            <w:pPr>
              <w:rPr>
                <w:sz w:val="22"/>
                <w:szCs w:val="22"/>
              </w:rPr>
            </w:pPr>
          </w:p>
        </w:tc>
        <w:tc>
          <w:tcPr>
            <w:tcW w:w="1360" w:type="dxa"/>
            <w:tcBorders>
              <w:top w:val="nil"/>
              <w:left w:val="nil"/>
              <w:bottom w:val="nil"/>
              <w:right w:val="nil"/>
            </w:tcBorders>
            <w:shd w:val="clear" w:color="auto" w:fill="auto"/>
            <w:noWrap/>
            <w:vAlign w:val="bottom"/>
          </w:tcPr>
          <w:p w:rsidR="00081F1A" w:rsidRPr="00F22DAC" w:rsidRDefault="00081F1A" w:rsidP="00081F1A">
            <w:pPr>
              <w:jc w:val="center"/>
              <w:rPr>
                <w:sz w:val="22"/>
                <w:szCs w:val="22"/>
              </w:rPr>
            </w:pPr>
          </w:p>
        </w:tc>
        <w:tc>
          <w:tcPr>
            <w:tcW w:w="7814" w:type="dxa"/>
            <w:tcBorders>
              <w:top w:val="nil"/>
              <w:left w:val="nil"/>
              <w:bottom w:val="nil"/>
              <w:right w:val="nil"/>
            </w:tcBorders>
            <w:shd w:val="clear" w:color="auto" w:fill="auto"/>
            <w:noWrap/>
            <w:vAlign w:val="bottom"/>
          </w:tcPr>
          <w:p w:rsidR="00081F1A" w:rsidRPr="00F22DAC" w:rsidRDefault="00081F1A" w:rsidP="00081F1A">
            <w:pPr>
              <w:rPr>
                <w:sz w:val="22"/>
                <w:szCs w:val="22"/>
              </w:rPr>
            </w:pPr>
          </w:p>
        </w:tc>
      </w:tr>
      <w:tr w:rsidR="00081F1A" w:rsidRPr="00F22DAC">
        <w:trPr>
          <w:trHeight w:val="255"/>
        </w:trPr>
        <w:tc>
          <w:tcPr>
            <w:tcW w:w="5427" w:type="dxa"/>
            <w:gridSpan w:val="2"/>
            <w:tcBorders>
              <w:top w:val="nil"/>
              <w:left w:val="nil"/>
              <w:bottom w:val="nil"/>
              <w:right w:val="nil"/>
            </w:tcBorders>
            <w:shd w:val="clear" w:color="auto" w:fill="auto"/>
            <w:noWrap/>
            <w:vAlign w:val="bottom"/>
          </w:tcPr>
          <w:p w:rsidR="00081F1A" w:rsidRPr="00F22DAC" w:rsidRDefault="00F66756" w:rsidP="00081F1A">
            <w:pPr>
              <w:rPr>
                <w:sz w:val="22"/>
                <w:szCs w:val="22"/>
              </w:rPr>
            </w:pPr>
            <w:r>
              <w:rPr>
                <w:sz w:val="22"/>
                <w:szCs w:val="22"/>
              </w:rPr>
              <w:t xml:space="preserve">               </w:t>
            </w:r>
            <w:r w:rsidR="007972D4">
              <w:rPr>
                <w:sz w:val="22"/>
                <w:szCs w:val="22"/>
              </w:rPr>
              <w:t>Технический директор</w:t>
            </w:r>
          </w:p>
        </w:tc>
        <w:tc>
          <w:tcPr>
            <w:tcW w:w="1360" w:type="dxa"/>
            <w:tcBorders>
              <w:top w:val="nil"/>
              <w:left w:val="nil"/>
              <w:bottom w:val="nil"/>
              <w:right w:val="nil"/>
            </w:tcBorders>
            <w:shd w:val="clear" w:color="auto" w:fill="auto"/>
            <w:noWrap/>
            <w:vAlign w:val="bottom"/>
          </w:tcPr>
          <w:p w:rsidR="00081F1A" w:rsidRPr="00F22DAC" w:rsidRDefault="00081F1A" w:rsidP="00081F1A">
            <w:pPr>
              <w:rPr>
                <w:sz w:val="22"/>
                <w:szCs w:val="22"/>
              </w:rPr>
            </w:pPr>
          </w:p>
        </w:tc>
        <w:tc>
          <w:tcPr>
            <w:tcW w:w="7814" w:type="dxa"/>
            <w:tcBorders>
              <w:top w:val="nil"/>
              <w:left w:val="nil"/>
              <w:bottom w:val="nil"/>
              <w:right w:val="nil"/>
            </w:tcBorders>
            <w:shd w:val="clear" w:color="auto" w:fill="auto"/>
            <w:noWrap/>
            <w:vAlign w:val="bottom"/>
          </w:tcPr>
          <w:p w:rsidR="00081F1A" w:rsidRPr="00F22DAC" w:rsidRDefault="003B4B0D" w:rsidP="00081F1A">
            <w:pPr>
              <w:rPr>
                <w:sz w:val="22"/>
                <w:szCs w:val="22"/>
              </w:rPr>
            </w:pPr>
            <w:r>
              <w:rPr>
                <w:sz w:val="22"/>
                <w:szCs w:val="22"/>
              </w:rPr>
              <w:t xml:space="preserve">                                                          </w:t>
            </w:r>
            <w:r w:rsidR="00F66756">
              <w:rPr>
                <w:sz w:val="22"/>
                <w:szCs w:val="22"/>
              </w:rPr>
              <w:t xml:space="preserve">                                                        </w:t>
            </w:r>
            <w:r w:rsidR="00081F1A" w:rsidRPr="00F22DAC">
              <w:rPr>
                <w:sz w:val="22"/>
                <w:szCs w:val="22"/>
              </w:rPr>
              <w:t>С.М. Цветаев</w:t>
            </w:r>
          </w:p>
        </w:tc>
      </w:tr>
      <w:tr w:rsidR="00081F1A" w:rsidRPr="00F22DAC">
        <w:trPr>
          <w:trHeight w:val="255"/>
        </w:trPr>
        <w:tc>
          <w:tcPr>
            <w:tcW w:w="2777" w:type="dxa"/>
            <w:tcBorders>
              <w:top w:val="nil"/>
              <w:left w:val="nil"/>
              <w:bottom w:val="nil"/>
              <w:right w:val="nil"/>
            </w:tcBorders>
            <w:shd w:val="clear" w:color="auto" w:fill="auto"/>
            <w:noWrap/>
            <w:vAlign w:val="bottom"/>
          </w:tcPr>
          <w:p w:rsidR="00081F1A" w:rsidRPr="00F22DAC" w:rsidRDefault="00081F1A" w:rsidP="00081F1A">
            <w:pPr>
              <w:rPr>
                <w:sz w:val="22"/>
                <w:szCs w:val="22"/>
              </w:rPr>
            </w:pPr>
          </w:p>
        </w:tc>
        <w:tc>
          <w:tcPr>
            <w:tcW w:w="2650" w:type="dxa"/>
            <w:tcBorders>
              <w:top w:val="nil"/>
              <w:left w:val="nil"/>
              <w:bottom w:val="nil"/>
              <w:right w:val="nil"/>
            </w:tcBorders>
            <w:shd w:val="clear" w:color="auto" w:fill="auto"/>
            <w:noWrap/>
            <w:vAlign w:val="bottom"/>
          </w:tcPr>
          <w:p w:rsidR="00081F1A" w:rsidRPr="00F22DAC" w:rsidRDefault="00081F1A" w:rsidP="00081F1A">
            <w:pPr>
              <w:rPr>
                <w:sz w:val="22"/>
                <w:szCs w:val="22"/>
              </w:rPr>
            </w:pPr>
          </w:p>
        </w:tc>
        <w:tc>
          <w:tcPr>
            <w:tcW w:w="1360" w:type="dxa"/>
            <w:tcBorders>
              <w:top w:val="nil"/>
              <w:left w:val="nil"/>
              <w:bottom w:val="nil"/>
              <w:right w:val="nil"/>
            </w:tcBorders>
            <w:shd w:val="clear" w:color="auto" w:fill="auto"/>
            <w:noWrap/>
            <w:vAlign w:val="bottom"/>
          </w:tcPr>
          <w:p w:rsidR="00081F1A" w:rsidRPr="00F22DAC" w:rsidRDefault="00081F1A" w:rsidP="00081F1A">
            <w:pPr>
              <w:rPr>
                <w:sz w:val="22"/>
                <w:szCs w:val="22"/>
              </w:rPr>
            </w:pPr>
          </w:p>
        </w:tc>
        <w:tc>
          <w:tcPr>
            <w:tcW w:w="7814" w:type="dxa"/>
            <w:tcBorders>
              <w:top w:val="nil"/>
              <w:left w:val="nil"/>
              <w:bottom w:val="nil"/>
              <w:right w:val="nil"/>
            </w:tcBorders>
            <w:shd w:val="clear" w:color="auto" w:fill="auto"/>
            <w:noWrap/>
            <w:vAlign w:val="bottom"/>
          </w:tcPr>
          <w:p w:rsidR="00081F1A" w:rsidRPr="00F22DAC" w:rsidRDefault="00081F1A" w:rsidP="00081F1A">
            <w:pPr>
              <w:rPr>
                <w:sz w:val="22"/>
                <w:szCs w:val="22"/>
              </w:rPr>
            </w:pPr>
          </w:p>
        </w:tc>
      </w:tr>
      <w:tr w:rsidR="00081F1A" w:rsidRPr="00081F1A">
        <w:trPr>
          <w:trHeight w:val="255"/>
        </w:trPr>
        <w:tc>
          <w:tcPr>
            <w:tcW w:w="5427" w:type="dxa"/>
            <w:gridSpan w:val="2"/>
            <w:tcBorders>
              <w:top w:val="nil"/>
              <w:left w:val="nil"/>
              <w:bottom w:val="nil"/>
              <w:right w:val="nil"/>
            </w:tcBorders>
            <w:shd w:val="clear" w:color="auto" w:fill="auto"/>
            <w:noWrap/>
            <w:vAlign w:val="bottom"/>
          </w:tcPr>
          <w:p w:rsidR="00081F1A" w:rsidRPr="00F22DAC" w:rsidRDefault="00F66756" w:rsidP="00081F1A">
            <w:pPr>
              <w:rPr>
                <w:sz w:val="22"/>
                <w:szCs w:val="22"/>
              </w:rPr>
            </w:pPr>
            <w:r>
              <w:rPr>
                <w:sz w:val="22"/>
                <w:szCs w:val="22"/>
              </w:rPr>
              <w:t xml:space="preserve">               </w:t>
            </w:r>
            <w:r w:rsidR="00081F1A" w:rsidRPr="00F22DAC">
              <w:rPr>
                <w:sz w:val="22"/>
                <w:szCs w:val="22"/>
              </w:rPr>
              <w:t>Ве</w:t>
            </w:r>
            <w:r w:rsidR="007972D4">
              <w:rPr>
                <w:sz w:val="22"/>
                <w:szCs w:val="22"/>
              </w:rPr>
              <w:t>дущий специалист ТД</w:t>
            </w:r>
          </w:p>
        </w:tc>
        <w:tc>
          <w:tcPr>
            <w:tcW w:w="1360" w:type="dxa"/>
            <w:tcBorders>
              <w:top w:val="nil"/>
              <w:left w:val="nil"/>
              <w:bottom w:val="nil"/>
              <w:right w:val="nil"/>
            </w:tcBorders>
            <w:shd w:val="clear" w:color="auto" w:fill="auto"/>
            <w:noWrap/>
            <w:vAlign w:val="bottom"/>
          </w:tcPr>
          <w:p w:rsidR="00081F1A" w:rsidRPr="00F22DAC" w:rsidRDefault="00081F1A" w:rsidP="00081F1A">
            <w:pPr>
              <w:rPr>
                <w:sz w:val="22"/>
                <w:szCs w:val="22"/>
              </w:rPr>
            </w:pPr>
          </w:p>
        </w:tc>
        <w:tc>
          <w:tcPr>
            <w:tcW w:w="7814" w:type="dxa"/>
            <w:tcBorders>
              <w:top w:val="nil"/>
              <w:left w:val="nil"/>
              <w:bottom w:val="nil"/>
              <w:right w:val="nil"/>
            </w:tcBorders>
            <w:shd w:val="clear" w:color="auto" w:fill="auto"/>
            <w:noWrap/>
            <w:vAlign w:val="bottom"/>
          </w:tcPr>
          <w:p w:rsidR="00081F1A" w:rsidRPr="00F22DAC" w:rsidRDefault="003B4B0D" w:rsidP="00081F1A">
            <w:pPr>
              <w:rPr>
                <w:sz w:val="22"/>
                <w:szCs w:val="22"/>
              </w:rPr>
            </w:pPr>
            <w:r>
              <w:rPr>
                <w:sz w:val="22"/>
                <w:szCs w:val="22"/>
              </w:rPr>
              <w:t xml:space="preserve">                                                          </w:t>
            </w:r>
            <w:r w:rsidR="00F66756">
              <w:rPr>
                <w:sz w:val="22"/>
                <w:szCs w:val="22"/>
              </w:rPr>
              <w:t xml:space="preserve">                                                        </w:t>
            </w:r>
            <w:r w:rsidR="007972D4">
              <w:rPr>
                <w:sz w:val="22"/>
                <w:szCs w:val="22"/>
              </w:rPr>
              <w:t>В.Е. Гудашов</w:t>
            </w:r>
          </w:p>
        </w:tc>
      </w:tr>
    </w:tbl>
    <w:p w:rsidR="00367A87" w:rsidRPr="00081F1A" w:rsidRDefault="00367A87" w:rsidP="00C53FD9">
      <w:pPr>
        <w:tabs>
          <w:tab w:val="left" w:pos="720"/>
        </w:tabs>
        <w:jc w:val="both"/>
      </w:pPr>
    </w:p>
    <w:sectPr w:rsidR="00367A87" w:rsidRPr="00081F1A" w:rsidSect="005279AF">
      <w:pgSz w:w="16838" w:h="11906" w:orient="landscape"/>
      <w:pgMar w:top="851" w:right="1134" w:bottom="0" w:left="71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982"/>
    <w:multiLevelType w:val="multilevel"/>
    <w:tmpl w:val="E9C0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7D1F"/>
    <w:multiLevelType w:val="multilevel"/>
    <w:tmpl w:val="32F2C322"/>
    <w:lvl w:ilvl="0">
      <w:start w:val="1"/>
      <w:numFmt w:val="decimal"/>
      <w:lvlText w:val="%1."/>
      <w:lvlJc w:val="left"/>
      <w:pPr>
        <w:tabs>
          <w:tab w:val="num" w:pos="1080"/>
        </w:tabs>
        <w:ind w:left="108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nsid w:val="02E413B4"/>
    <w:multiLevelType w:val="multilevel"/>
    <w:tmpl w:val="06AA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54522"/>
    <w:multiLevelType w:val="multilevel"/>
    <w:tmpl w:val="7806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90152"/>
    <w:multiLevelType w:val="multilevel"/>
    <w:tmpl w:val="C5BC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237A5"/>
    <w:multiLevelType w:val="multilevel"/>
    <w:tmpl w:val="80D04C04"/>
    <w:lvl w:ilvl="0">
      <w:start w:val="1"/>
      <w:numFmt w:val="decimal"/>
      <w:lvlText w:val="%1."/>
      <w:lvlJc w:val="left"/>
      <w:pPr>
        <w:ind w:left="360" w:hanging="360"/>
      </w:pPr>
      <w:rPr>
        <w:rFonts w:hint="default"/>
      </w:rPr>
    </w:lvl>
    <w:lvl w:ilvl="1">
      <w:start w:val="1"/>
      <w:numFmt w:val="decimal"/>
      <w:isLgl/>
      <w:lvlText w:val="%1.%2."/>
      <w:lvlJc w:val="left"/>
      <w:pPr>
        <w:ind w:left="354"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554" w:hanging="720"/>
      </w:pPr>
      <w:rPr>
        <w:rFonts w:hint="default"/>
        <w:b w:val="0"/>
      </w:rPr>
    </w:lvl>
    <w:lvl w:ilvl="4">
      <w:start w:val="1"/>
      <w:numFmt w:val="decimal"/>
      <w:isLgl/>
      <w:lvlText w:val="%1.%2.%3.%4.%5."/>
      <w:lvlJc w:val="left"/>
      <w:pPr>
        <w:ind w:left="2334" w:hanging="1080"/>
      </w:pPr>
      <w:rPr>
        <w:rFonts w:hint="default"/>
      </w:rPr>
    </w:lvl>
    <w:lvl w:ilvl="5">
      <w:start w:val="1"/>
      <w:numFmt w:val="decimal"/>
      <w:isLgl/>
      <w:lvlText w:val="%1.%2.%3.%4.%5.%6."/>
      <w:lvlJc w:val="left"/>
      <w:pPr>
        <w:ind w:left="275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954" w:hanging="1440"/>
      </w:pPr>
      <w:rPr>
        <w:rFonts w:hint="default"/>
      </w:rPr>
    </w:lvl>
    <w:lvl w:ilvl="8">
      <w:start w:val="1"/>
      <w:numFmt w:val="decimal"/>
      <w:isLgl/>
      <w:lvlText w:val="%1.%2.%3.%4.%5.%6.%7.%8.%9."/>
      <w:lvlJc w:val="left"/>
      <w:pPr>
        <w:ind w:left="4734" w:hanging="1800"/>
      </w:pPr>
      <w:rPr>
        <w:rFonts w:hint="default"/>
      </w:rPr>
    </w:lvl>
  </w:abstractNum>
  <w:abstractNum w:abstractNumId="6">
    <w:nsid w:val="10001607"/>
    <w:multiLevelType w:val="multilevel"/>
    <w:tmpl w:val="CF4E8DF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BD4F33"/>
    <w:multiLevelType w:val="multilevel"/>
    <w:tmpl w:val="1FF6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C74AFE"/>
    <w:multiLevelType w:val="multilevel"/>
    <w:tmpl w:val="6F74507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6A61AB4"/>
    <w:multiLevelType w:val="multilevel"/>
    <w:tmpl w:val="67D0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F628E"/>
    <w:multiLevelType w:val="hybridMultilevel"/>
    <w:tmpl w:val="F21A7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7F3BEA"/>
    <w:multiLevelType w:val="multilevel"/>
    <w:tmpl w:val="CF5CA73E"/>
    <w:lvl w:ilvl="0">
      <w:start w:val="3"/>
      <w:numFmt w:val="decimal"/>
      <w:lvlText w:val="%1."/>
      <w:lvlJc w:val="left"/>
      <w:pPr>
        <w:tabs>
          <w:tab w:val="num" w:pos="840"/>
        </w:tabs>
        <w:ind w:left="840" w:hanging="840"/>
      </w:pPr>
      <w:rPr>
        <w:rFonts w:hint="default"/>
      </w:rPr>
    </w:lvl>
    <w:lvl w:ilvl="1">
      <w:start w:val="3"/>
      <w:numFmt w:val="none"/>
      <w:lvlText w:val="3.10."/>
      <w:lvlJc w:val="left"/>
      <w:pPr>
        <w:tabs>
          <w:tab w:val="num" w:pos="1560"/>
        </w:tabs>
        <w:ind w:left="1560" w:hanging="840"/>
      </w:pPr>
      <w:rPr>
        <w:rFonts w:hint="default"/>
        <w:b/>
      </w:rPr>
    </w:lvl>
    <w:lvl w:ilvl="2">
      <w:start w:val="1"/>
      <w:numFmt w:val="decimal"/>
      <w:lvlText w:val="%1.%2.%3."/>
      <w:lvlJc w:val="left"/>
      <w:pPr>
        <w:tabs>
          <w:tab w:val="num" w:pos="1796"/>
        </w:tabs>
        <w:ind w:left="1796" w:hanging="840"/>
      </w:pPr>
      <w:rPr>
        <w:rFonts w:hint="default"/>
      </w:rPr>
    </w:lvl>
    <w:lvl w:ilvl="3">
      <w:start w:val="1"/>
      <w:numFmt w:val="decimal"/>
      <w:lvlText w:val="%1.3.%3.%4."/>
      <w:lvlJc w:val="left"/>
      <w:pPr>
        <w:tabs>
          <w:tab w:val="num" w:pos="2514"/>
        </w:tabs>
        <w:ind w:left="2514" w:hanging="1080"/>
      </w:pPr>
      <w:rPr>
        <w:rFonts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2">
    <w:nsid w:val="1A9D3F5E"/>
    <w:multiLevelType w:val="hybridMultilevel"/>
    <w:tmpl w:val="8C98289E"/>
    <w:lvl w:ilvl="0" w:tplc="62C6A7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295738E"/>
    <w:multiLevelType w:val="multilevel"/>
    <w:tmpl w:val="DDBE7096"/>
    <w:lvl w:ilvl="0">
      <w:start w:val="3"/>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5A74CA"/>
    <w:multiLevelType w:val="multilevel"/>
    <w:tmpl w:val="5D20FA88"/>
    <w:lvl w:ilvl="0">
      <w:start w:val="3"/>
      <w:numFmt w:val="decimal"/>
      <w:lvlText w:val="%1."/>
      <w:lvlJc w:val="left"/>
      <w:pPr>
        <w:tabs>
          <w:tab w:val="num" w:pos="1080"/>
        </w:tabs>
        <w:ind w:left="108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5">
    <w:nsid w:val="25AC6630"/>
    <w:multiLevelType w:val="hybridMultilevel"/>
    <w:tmpl w:val="32F2C322"/>
    <w:lvl w:ilvl="0" w:tplc="6548E416">
      <w:start w:val="1"/>
      <w:numFmt w:val="decimal"/>
      <w:lvlText w:val="%1."/>
      <w:lvlJc w:val="left"/>
      <w:pPr>
        <w:tabs>
          <w:tab w:val="num" w:pos="1080"/>
        </w:tabs>
        <w:ind w:left="1080" w:hanging="360"/>
      </w:pPr>
    </w:lvl>
    <w:lvl w:ilvl="1" w:tplc="BCB609BA">
      <w:numFmt w:val="none"/>
      <w:lvlText w:val=""/>
      <w:lvlJc w:val="left"/>
      <w:pPr>
        <w:tabs>
          <w:tab w:val="num" w:pos="360"/>
        </w:tabs>
      </w:pPr>
    </w:lvl>
    <w:lvl w:ilvl="2" w:tplc="69520996">
      <w:numFmt w:val="none"/>
      <w:lvlText w:val=""/>
      <w:lvlJc w:val="left"/>
      <w:pPr>
        <w:tabs>
          <w:tab w:val="num" w:pos="360"/>
        </w:tabs>
      </w:pPr>
    </w:lvl>
    <w:lvl w:ilvl="3" w:tplc="075A4636">
      <w:numFmt w:val="none"/>
      <w:lvlText w:val=""/>
      <w:lvlJc w:val="left"/>
      <w:pPr>
        <w:tabs>
          <w:tab w:val="num" w:pos="360"/>
        </w:tabs>
      </w:pPr>
    </w:lvl>
    <w:lvl w:ilvl="4" w:tplc="10F620B6">
      <w:numFmt w:val="none"/>
      <w:lvlText w:val=""/>
      <w:lvlJc w:val="left"/>
      <w:pPr>
        <w:tabs>
          <w:tab w:val="num" w:pos="360"/>
        </w:tabs>
      </w:pPr>
    </w:lvl>
    <w:lvl w:ilvl="5" w:tplc="4484CF20">
      <w:numFmt w:val="none"/>
      <w:lvlText w:val=""/>
      <w:lvlJc w:val="left"/>
      <w:pPr>
        <w:tabs>
          <w:tab w:val="num" w:pos="360"/>
        </w:tabs>
      </w:pPr>
    </w:lvl>
    <w:lvl w:ilvl="6" w:tplc="B34E2DA2">
      <w:numFmt w:val="none"/>
      <w:lvlText w:val=""/>
      <w:lvlJc w:val="left"/>
      <w:pPr>
        <w:tabs>
          <w:tab w:val="num" w:pos="360"/>
        </w:tabs>
      </w:pPr>
    </w:lvl>
    <w:lvl w:ilvl="7" w:tplc="0D024518">
      <w:numFmt w:val="none"/>
      <w:lvlText w:val=""/>
      <w:lvlJc w:val="left"/>
      <w:pPr>
        <w:tabs>
          <w:tab w:val="num" w:pos="360"/>
        </w:tabs>
      </w:pPr>
    </w:lvl>
    <w:lvl w:ilvl="8" w:tplc="3B2432B0">
      <w:numFmt w:val="none"/>
      <w:lvlText w:val=""/>
      <w:lvlJc w:val="left"/>
      <w:pPr>
        <w:tabs>
          <w:tab w:val="num" w:pos="360"/>
        </w:tabs>
      </w:pPr>
    </w:lvl>
  </w:abstractNum>
  <w:abstractNum w:abstractNumId="16">
    <w:nsid w:val="26AC4BC8"/>
    <w:multiLevelType w:val="hybridMultilevel"/>
    <w:tmpl w:val="F39678A4"/>
    <w:lvl w:ilvl="0" w:tplc="4D7AAA8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1C71A6"/>
    <w:multiLevelType w:val="hybridMultilevel"/>
    <w:tmpl w:val="8B8E6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F27716"/>
    <w:multiLevelType w:val="hybridMultilevel"/>
    <w:tmpl w:val="C78E3914"/>
    <w:lvl w:ilvl="0" w:tplc="6548E416">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192072"/>
    <w:multiLevelType w:val="hybridMultilevel"/>
    <w:tmpl w:val="DDBE7096"/>
    <w:lvl w:ilvl="0" w:tplc="4D7AAA8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40851B8"/>
    <w:multiLevelType w:val="hybridMultilevel"/>
    <w:tmpl w:val="6E4A8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5A2F0A"/>
    <w:multiLevelType w:val="hybridMultilevel"/>
    <w:tmpl w:val="A31AC3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00678BC"/>
    <w:multiLevelType w:val="multilevel"/>
    <w:tmpl w:val="56C8C456"/>
    <w:lvl w:ilvl="0">
      <w:start w:val="3"/>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0664771"/>
    <w:multiLevelType w:val="multilevel"/>
    <w:tmpl w:val="6F74507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155134E"/>
    <w:multiLevelType w:val="multilevel"/>
    <w:tmpl w:val="7416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D95318"/>
    <w:multiLevelType w:val="hybridMultilevel"/>
    <w:tmpl w:val="0CE02E20"/>
    <w:lvl w:ilvl="0" w:tplc="67FC8A3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4B35C9D"/>
    <w:multiLevelType w:val="multilevel"/>
    <w:tmpl w:val="F39678A4"/>
    <w:lvl w:ilvl="0">
      <w:start w:val="3"/>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5BC01AF"/>
    <w:multiLevelType w:val="hybridMultilevel"/>
    <w:tmpl w:val="9BA0DE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7BD673F"/>
    <w:multiLevelType w:val="multilevel"/>
    <w:tmpl w:val="4E74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E122F9"/>
    <w:multiLevelType w:val="hybridMultilevel"/>
    <w:tmpl w:val="CE4855AA"/>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9F51395"/>
    <w:multiLevelType w:val="multilevel"/>
    <w:tmpl w:val="69962B7E"/>
    <w:lvl w:ilvl="0">
      <w:start w:val="3"/>
      <w:numFmt w:val="decimal"/>
      <w:lvlText w:val="%1."/>
      <w:lvlJc w:val="left"/>
      <w:pPr>
        <w:tabs>
          <w:tab w:val="num" w:pos="840"/>
        </w:tabs>
        <w:ind w:left="840" w:hanging="840"/>
      </w:pPr>
      <w:rPr>
        <w:rFonts w:hint="default"/>
      </w:rPr>
    </w:lvl>
    <w:lvl w:ilvl="1">
      <w:start w:val="3"/>
      <w:numFmt w:val="none"/>
      <w:lvlText w:val="3.10."/>
      <w:lvlJc w:val="left"/>
      <w:pPr>
        <w:tabs>
          <w:tab w:val="num" w:pos="1318"/>
        </w:tabs>
        <w:ind w:left="1318" w:hanging="840"/>
      </w:pPr>
      <w:rPr>
        <w:rFonts w:hint="default"/>
        <w:b/>
      </w:rPr>
    </w:lvl>
    <w:lvl w:ilvl="2">
      <w:start w:val="1"/>
      <w:numFmt w:val="decimal"/>
      <w:lvlText w:val="%1.%2.%3."/>
      <w:lvlJc w:val="left"/>
      <w:pPr>
        <w:tabs>
          <w:tab w:val="num" w:pos="1796"/>
        </w:tabs>
        <w:ind w:left="1796" w:hanging="840"/>
      </w:pPr>
      <w:rPr>
        <w:rFonts w:hint="default"/>
      </w:rPr>
    </w:lvl>
    <w:lvl w:ilvl="3">
      <w:start w:val="1"/>
      <w:numFmt w:val="decimal"/>
      <w:lvlText w:val="%1.3.%3.%4."/>
      <w:lvlJc w:val="left"/>
      <w:pPr>
        <w:tabs>
          <w:tab w:val="num" w:pos="2514"/>
        </w:tabs>
        <w:ind w:left="2514" w:hanging="1080"/>
      </w:pPr>
      <w:rPr>
        <w:rFonts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31">
    <w:nsid w:val="534B3602"/>
    <w:multiLevelType w:val="multilevel"/>
    <w:tmpl w:val="C78E3914"/>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5903A61"/>
    <w:multiLevelType w:val="hybridMultilevel"/>
    <w:tmpl w:val="B2D89CA8"/>
    <w:lvl w:ilvl="0" w:tplc="67FC8A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2B6B34"/>
    <w:multiLevelType w:val="multilevel"/>
    <w:tmpl w:val="9320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AC371A"/>
    <w:multiLevelType w:val="multilevel"/>
    <w:tmpl w:val="5530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E74764"/>
    <w:multiLevelType w:val="hybridMultilevel"/>
    <w:tmpl w:val="B8042AC4"/>
    <w:lvl w:ilvl="0" w:tplc="E56E68E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224448E"/>
    <w:multiLevelType w:val="multilevel"/>
    <w:tmpl w:val="61AA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C43F5F"/>
    <w:multiLevelType w:val="multilevel"/>
    <w:tmpl w:val="C310E2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680E201F"/>
    <w:multiLevelType w:val="multilevel"/>
    <w:tmpl w:val="08AC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CC6DAF"/>
    <w:multiLevelType w:val="multilevel"/>
    <w:tmpl w:val="32F2C322"/>
    <w:lvl w:ilvl="0">
      <w:start w:val="1"/>
      <w:numFmt w:val="decimal"/>
      <w:lvlText w:val="%1."/>
      <w:lvlJc w:val="left"/>
      <w:pPr>
        <w:tabs>
          <w:tab w:val="num" w:pos="1080"/>
        </w:tabs>
        <w:ind w:left="108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0">
    <w:nsid w:val="6CF6559A"/>
    <w:multiLevelType w:val="multilevel"/>
    <w:tmpl w:val="69D8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9A0170"/>
    <w:multiLevelType w:val="multilevel"/>
    <w:tmpl w:val="AD4E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EE2A86"/>
    <w:multiLevelType w:val="multilevel"/>
    <w:tmpl w:val="3216DB0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7317146D"/>
    <w:multiLevelType w:val="hybridMultilevel"/>
    <w:tmpl w:val="70EA4CC4"/>
    <w:lvl w:ilvl="0" w:tplc="67FC8A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65384D"/>
    <w:multiLevelType w:val="multilevel"/>
    <w:tmpl w:val="4E78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2A6FF4"/>
    <w:multiLevelType w:val="multilevel"/>
    <w:tmpl w:val="6178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63279E"/>
    <w:multiLevelType w:val="multilevel"/>
    <w:tmpl w:val="85AC8B6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79E777C0"/>
    <w:multiLevelType w:val="multilevel"/>
    <w:tmpl w:val="E58E1044"/>
    <w:lvl w:ilvl="0">
      <w:start w:val="3"/>
      <w:numFmt w:val="decimal"/>
      <w:lvlText w:val="%1."/>
      <w:lvlJc w:val="left"/>
      <w:pPr>
        <w:tabs>
          <w:tab w:val="num" w:pos="840"/>
        </w:tabs>
        <w:ind w:left="840" w:hanging="840"/>
      </w:pPr>
      <w:rPr>
        <w:rFonts w:hint="default"/>
      </w:rPr>
    </w:lvl>
    <w:lvl w:ilvl="1">
      <w:start w:val="3"/>
      <w:numFmt w:val="none"/>
      <w:lvlText w:val="3.10."/>
      <w:lvlJc w:val="left"/>
      <w:pPr>
        <w:tabs>
          <w:tab w:val="num" w:pos="1318"/>
        </w:tabs>
        <w:ind w:left="1318" w:hanging="840"/>
      </w:pPr>
      <w:rPr>
        <w:rFonts w:hint="default"/>
        <w:b/>
      </w:rPr>
    </w:lvl>
    <w:lvl w:ilvl="2">
      <w:start w:val="1"/>
      <w:numFmt w:val="decimal"/>
      <w:lvlText w:val="%1.%2.%3."/>
      <w:lvlJc w:val="left"/>
      <w:pPr>
        <w:tabs>
          <w:tab w:val="num" w:pos="1796"/>
        </w:tabs>
        <w:ind w:left="1796" w:hanging="840"/>
      </w:pPr>
      <w:rPr>
        <w:rFonts w:hint="default"/>
      </w:rPr>
    </w:lvl>
    <w:lvl w:ilvl="3">
      <w:start w:val="1"/>
      <w:numFmt w:val="decimal"/>
      <w:lvlText w:val="%1.3.%3.%4."/>
      <w:lvlJc w:val="left"/>
      <w:pPr>
        <w:tabs>
          <w:tab w:val="num" w:pos="2514"/>
        </w:tabs>
        <w:ind w:left="2514" w:hanging="1080"/>
      </w:pPr>
      <w:rPr>
        <w:rFonts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48">
    <w:nsid w:val="7AA272B2"/>
    <w:multiLevelType w:val="hybridMultilevel"/>
    <w:tmpl w:val="179C25A2"/>
    <w:lvl w:ilvl="0" w:tplc="BCB609BA">
      <w:numFmt w:val="none"/>
      <w:lvlText w:val=""/>
      <w:lvlJc w:val="left"/>
      <w:pPr>
        <w:tabs>
          <w:tab w:val="num" w:pos="360"/>
        </w:tabs>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E13B34"/>
    <w:multiLevelType w:val="multilevel"/>
    <w:tmpl w:val="66A8AE5C"/>
    <w:lvl w:ilvl="0">
      <w:start w:val="3"/>
      <w:numFmt w:val="decimal"/>
      <w:lvlText w:val="%1."/>
      <w:lvlJc w:val="left"/>
      <w:pPr>
        <w:tabs>
          <w:tab w:val="num" w:pos="840"/>
        </w:tabs>
        <w:ind w:left="840" w:hanging="840"/>
      </w:pPr>
      <w:rPr>
        <w:rFonts w:hint="default"/>
      </w:rPr>
    </w:lvl>
    <w:lvl w:ilvl="1">
      <w:start w:val="6"/>
      <w:numFmt w:val="none"/>
      <w:lvlText w:val="3.5."/>
      <w:lvlJc w:val="left"/>
      <w:pPr>
        <w:tabs>
          <w:tab w:val="num" w:pos="1318"/>
        </w:tabs>
        <w:ind w:left="1318" w:hanging="840"/>
      </w:pPr>
      <w:rPr>
        <w:rFonts w:hint="default"/>
      </w:rPr>
    </w:lvl>
    <w:lvl w:ilvl="2">
      <w:start w:val="1"/>
      <w:numFmt w:val="decimal"/>
      <w:lvlText w:val="%1.8.%3."/>
      <w:lvlJc w:val="left"/>
      <w:pPr>
        <w:tabs>
          <w:tab w:val="num" w:pos="1796"/>
        </w:tabs>
        <w:ind w:left="1796" w:hanging="840"/>
      </w:pPr>
      <w:rPr>
        <w:rFonts w:hint="default"/>
      </w:rPr>
    </w:lvl>
    <w:lvl w:ilvl="3">
      <w:start w:val="1"/>
      <w:numFmt w:val="decimal"/>
      <w:lvlText w:val="%1.%2.%3.%4."/>
      <w:lvlJc w:val="left"/>
      <w:pPr>
        <w:tabs>
          <w:tab w:val="num" w:pos="1797"/>
        </w:tabs>
        <w:ind w:left="1797" w:hanging="839"/>
      </w:pPr>
      <w:rPr>
        <w:rFonts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num w:numId="1">
    <w:abstractNumId w:val="15"/>
  </w:num>
  <w:num w:numId="2">
    <w:abstractNumId w:val="11"/>
  </w:num>
  <w:num w:numId="3">
    <w:abstractNumId w:val="48"/>
  </w:num>
  <w:num w:numId="4">
    <w:abstractNumId w:val="35"/>
  </w:num>
  <w:num w:numId="5">
    <w:abstractNumId w:val="39"/>
  </w:num>
  <w:num w:numId="6">
    <w:abstractNumId w:val="18"/>
  </w:num>
  <w:num w:numId="7">
    <w:abstractNumId w:val="1"/>
  </w:num>
  <w:num w:numId="8">
    <w:abstractNumId w:val="31"/>
  </w:num>
  <w:num w:numId="9">
    <w:abstractNumId w:val="14"/>
  </w:num>
  <w:num w:numId="10">
    <w:abstractNumId w:val="22"/>
  </w:num>
  <w:num w:numId="11">
    <w:abstractNumId w:val="16"/>
  </w:num>
  <w:num w:numId="12">
    <w:abstractNumId w:val="26"/>
  </w:num>
  <w:num w:numId="13">
    <w:abstractNumId w:val="19"/>
  </w:num>
  <w:num w:numId="14">
    <w:abstractNumId w:val="13"/>
  </w:num>
  <w:num w:numId="15">
    <w:abstractNumId w:val="46"/>
  </w:num>
  <w:num w:numId="16">
    <w:abstractNumId w:val="49"/>
  </w:num>
  <w:num w:numId="17">
    <w:abstractNumId w:val="47"/>
  </w:num>
  <w:num w:numId="18">
    <w:abstractNumId w:val="30"/>
  </w:num>
  <w:num w:numId="19">
    <w:abstractNumId w:val="37"/>
  </w:num>
  <w:num w:numId="20">
    <w:abstractNumId w:val="8"/>
  </w:num>
  <w:num w:numId="21">
    <w:abstractNumId w:val="23"/>
  </w:num>
  <w:num w:numId="22">
    <w:abstractNumId w:val="42"/>
  </w:num>
  <w:num w:numId="23">
    <w:abstractNumId w:val="12"/>
  </w:num>
  <w:num w:numId="24">
    <w:abstractNumId w:val="5"/>
  </w:num>
  <w:num w:numId="25">
    <w:abstractNumId w:val="6"/>
  </w:num>
  <w:num w:numId="26">
    <w:abstractNumId w:val="0"/>
  </w:num>
  <w:num w:numId="27">
    <w:abstractNumId w:val="43"/>
  </w:num>
  <w:num w:numId="28">
    <w:abstractNumId w:val="2"/>
  </w:num>
  <w:num w:numId="29">
    <w:abstractNumId w:val="32"/>
  </w:num>
  <w:num w:numId="30">
    <w:abstractNumId w:val="25"/>
  </w:num>
  <w:num w:numId="31">
    <w:abstractNumId w:val="27"/>
  </w:num>
  <w:num w:numId="32">
    <w:abstractNumId w:val="33"/>
  </w:num>
  <w:num w:numId="33">
    <w:abstractNumId w:val="9"/>
  </w:num>
  <w:num w:numId="34">
    <w:abstractNumId w:val="20"/>
  </w:num>
  <w:num w:numId="35">
    <w:abstractNumId w:val="45"/>
  </w:num>
  <w:num w:numId="36">
    <w:abstractNumId w:val="17"/>
  </w:num>
  <w:num w:numId="37">
    <w:abstractNumId w:val="10"/>
  </w:num>
  <w:num w:numId="38">
    <w:abstractNumId w:val="21"/>
  </w:num>
  <w:num w:numId="39">
    <w:abstractNumId w:val="29"/>
  </w:num>
  <w:num w:numId="40">
    <w:abstractNumId w:val="40"/>
  </w:num>
  <w:num w:numId="41">
    <w:abstractNumId w:val="7"/>
  </w:num>
  <w:num w:numId="42">
    <w:abstractNumId w:val="36"/>
  </w:num>
  <w:num w:numId="43">
    <w:abstractNumId w:val="44"/>
  </w:num>
  <w:num w:numId="44">
    <w:abstractNumId w:val="38"/>
  </w:num>
  <w:num w:numId="45">
    <w:abstractNumId w:val="4"/>
  </w:num>
  <w:num w:numId="46">
    <w:abstractNumId w:val="24"/>
  </w:num>
  <w:num w:numId="47">
    <w:abstractNumId w:val="41"/>
  </w:num>
  <w:num w:numId="48">
    <w:abstractNumId w:val="34"/>
  </w:num>
  <w:num w:numId="49">
    <w:abstractNumId w:val="28"/>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515C21"/>
    <w:rsid w:val="00081F1A"/>
    <w:rsid w:val="00095030"/>
    <w:rsid w:val="000E32A0"/>
    <w:rsid w:val="001066D9"/>
    <w:rsid w:val="0011161F"/>
    <w:rsid w:val="001958C4"/>
    <w:rsid w:val="001C72A1"/>
    <w:rsid w:val="001E1AD8"/>
    <w:rsid w:val="0025726A"/>
    <w:rsid w:val="00271BA1"/>
    <w:rsid w:val="00302D68"/>
    <w:rsid w:val="00367A87"/>
    <w:rsid w:val="003B4B0D"/>
    <w:rsid w:val="003B4EBC"/>
    <w:rsid w:val="003C6AA2"/>
    <w:rsid w:val="003E18CC"/>
    <w:rsid w:val="003F3F25"/>
    <w:rsid w:val="00407426"/>
    <w:rsid w:val="00437EBF"/>
    <w:rsid w:val="00515C21"/>
    <w:rsid w:val="00523E98"/>
    <w:rsid w:val="005279AF"/>
    <w:rsid w:val="00584ED4"/>
    <w:rsid w:val="0058766D"/>
    <w:rsid w:val="005B7C69"/>
    <w:rsid w:val="00601B2D"/>
    <w:rsid w:val="00633102"/>
    <w:rsid w:val="00643948"/>
    <w:rsid w:val="00664E4A"/>
    <w:rsid w:val="006C24B3"/>
    <w:rsid w:val="00710503"/>
    <w:rsid w:val="007151B1"/>
    <w:rsid w:val="00741F88"/>
    <w:rsid w:val="007972D4"/>
    <w:rsid w:val="007D7353"/>
    <w:rsid w:val="007E5425"/>
    <w:rsid w:val="00800DE0"/>
    <w:rsid w:val="0082676E"/>
    <w:rsid w:val="008604B9"/>
    <w:rsid w:val="00883E5A"/>
    <w:rsid w:val="008B704A"/>
    <w:rsid w:val="008E70C8"/>
    <w:rsid w:val="008F5FE0"/>
    <w:rsid w:val="009115E4"/>
    <w:rsid w:val="009C78F1"/>
    <w:rsid w:val="009F1E42"/>
    <w:rsid w:val="00A32EAE"/>
    <w:rsid w:val="00A37BE8"/>
    <w:rsid w:val="00BC435D"/>
    <w:rsid w:val="00C53FD9"/>
    <w:rsid w:val="00C67CA2"/>
    <w:rsid w:val="00CF4FB6"/>
    <w:rsid w:val="00DE56EA"/>
    <w:rsid w:val="00F22DAC"/>
    <w:rsid w:val="00F27833"/>
    <w:rsid w:val="00F66756"/>
    <w:rsid w:val="00F672AC"/>
    <w:rsid w:val="00F72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5C21"/>
    <w:rPr>
      <w:sz w:val="24"/>
      <w:szCs w:val="24"/>
    </w:rPr>
  </w:style>
  <w:style w:type="paragraph" w:styleId="1">
    <w:name w:val="heading 1"/>
    <w:basedOn w:val="a"/>
    <w:next w:val="a"/>
    <w:link w:val="10"/>
    <w:qFormat/>
    <w:rsid w:val="00F22DAC"/>
    <w:pPr>
      <w:keepNext/>
      <w:overflowPunct w:val="0"/>
      <w:autoSpaceDE w:val="0"/>
      <w:autoSpaceDN w:val="0"/>
      <w:adjustRightInd w:val="0"/>
      <w:jc w:val="center"/>
      <w:textAlignment w:val="baseline"/>
      <w:outlineLvl w:val="0"/>
    </w:pPr>
    <w:rPr>
      <w:szCs w:val="20"/>
    </w:rPr>
  </w:style>
  <w:style w:type="paragraph" w:styleId="2">
    <w:name w:val="heading 2"/>
    <w:basedOn w:val="a"/>
    <w:next w:val="a"/>
    <w:link w:val="20"/>
    <w:qFormat/>
    <w:rsid w:val="00F22DAC"/>
    <w:pPr>
      <w:keepNext/>
      <w:overflowPunct w:val="0"/>
      <w:autoSpaceDE w:val="0"/>
      <w:autoSpaceDN w:val="0"/>
      <w:adjustRightInd w:val="0"/>
      <w:jc w:val="right"/>
      <w:textAlignment w:val="baseline"/>
      <w:outlineLvl w:val="1"/>
    </w:pPr>
    <w:rPr>
      <w:sz w:val="28"/>
      <w:szCs w:val="20"/>
    </w:rPr>
  </w:style>
  <w:style w:type="paragraph" w:styleId="5">
    <w:name w:val="heading 5"/>
    <w:basedOn w:val="a"/>
    <w:next w:val="a"/>
    <w:link w:val="50"/>
    <w:qFormat/>
    <w:rsid w:val="00741F8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15E4"/>
    <w:pPr>
      <w:spacing w:after="120"/>
    </w:pPr>
  </w:style>
  <w:style w:type="character" w:customStyle="1" w:styleId="a4">
    <w:name w:val="Основной текст Знак"/>
    <w:link w:val="a3"/>
    <w:rsid w:val="009115E4"/>
    <w:rPr>
      <w:sz w:val="24"/>
      <w:szCs w:val="24"/>
    </w:rPr>
  </w:style>
  <w:style w:type="character" w:customStyle="1" w:styleId="10">
    <w:name w:val="Заголовок 1 Знак"/>
    <w:basedOn w:val="a0"/>
    <w:link w:val="1"/>
    <w:rsid w:val="00F22DAC"/>
    <w:rPr>
      <w:sz w:val="24"/>
    </w:rPr>
  </w:style>
  <w:style w:type="character" w:customStyle="1" w:styleId="20">
    <w:name w:val="Заголовок 2 Знак"/>
    <w:basedOn w:val="a0"/>
    <w:link w:val="2"/>
    <w:rsid w:val="00F22DAC"/>
    <w:rPr>
      <w:sz w:val="28"/>
    </w:rPr>
  </w:style>
  <w:style w:type="paragraph" w:styleId="a5">
    <w:name w:val="List Paragraph"/>
    <w:basedOn w:val="a"/>
    <w:uiPriority w:val="99"/>
    <w:qFormat/>
    <w:rsid w:val="005B7C69"/>
    <w:pPr>
      <w:ind w:left="720"/>
      <w:contextualSpacing/>
    </w:pPr>
    <w:rPr>
      <w:lang w:val="en-US" w:eastAsia="en-US"/>
    </w:rPr>
  </w:style>
  <w:style w:type="paragraph" w:customStyle="1" w:styleId="Default">
    <w:name w:val="Default"/>
    <w:rsid w:val="005B7C69"/>
    <w:pPr>
      <w:autoSpaceDE w:val="0"/>
      <w:autoSpaceDN w:val="0"/>
      <w:adjustRightInd w:val="0"/>
    </w:pPr>
    <w:rPr>
      <w:rFonts w:eastAsia="Calibri"/>
      <w:color w:val="000000"/>
      <w:sz w:val="24"/>
      <w:szCs w:val="24"/>
      <w:lang w:eastAsia="en-US"/>
    </w:rPr>
  </w:style>
  <w:style w:type="character" w:customStyle="1" w:styleId="50">
    <w:name w:val="Заголовок 5 Знак"/>
    <w:basedOn w:val="a0"/>
    <w:link w:val="5"/>
    <w:semiHidden/>
    <w:rsid w:val="00741F88"/>
    <w:rPr>
      <w:rFonts w:ascii="Calibri" w:eastAsia="Times New Roman" w:hAnsi="Calibri" w:cs="Times New Roman"/>
      <w:b/>
      <w:bCs/>
      <w:i/>
      <w:iCs/>
      <w:sz w:val="26"/>
      <w:szCs w:val="26"/>
    </w:rPr>
  </w:style>
  <w:style w:type="character" w:styleId="a6">
    <w:name w:val="Hyperlink"/>
    <w:basedOn w:val="a0"/>
    <w:uiPriority w:val="99"/>
    <w:rsid w:val="0058766D"/>
    <w:rPr>
      <w:color w:val="0000FF"/>
      <w:u w:val="single"/>
    </w:rPr>
  </w:style>
  <w:style w:type="character" w:customStyle="1" w:styleId="value">
    <w:name w:val="value"/>
    <w:basedOn w:val="a0"/>
    <w:rsid w:val="008F5FE0"/>
  </w:style>
  <w:style w:type="character" w:customStyle="1" w:styleId="propertyvalue">
    <w:name w:val="property_value"/>
    <w:basedOn w:val="a0"/>
    <w:rsid w:val="003E18CC"/>
  </w:style>
  <w:style w:type="paragraph" w:styleId="a7">
    <w:name w:val="Document Map"/>
    <w:basedOn w:val="a"/>
    <w:semiHidden/>
    <w:rsid w:val="007972D4"/>
    <w:pPr>
      <w:shd w:val="clear" w:color="auto" w:fill="000080"/>
    </w:pPr>
    <w:rPr>
      <w:rFonts w:ascii="Tahoma" w:hAnsi="Tahoma" w:cs="Tahoma"/>
      <w:sz w:val="20"/>
      <w:szCs w:val="20"/>
    </w:rPr>
  </w:style>
  <w:style w:type="paragraph" w:styleId="a8">
    <w:name w:val="Balloon Text"/>
    <w:basedOn w:val="a"/>
    <w:link w:val="a9"/>
    <w:rsid w:val="00F66756"/>
    <w:rPr>
      <w:rFonts w:ascii="Tahoma" w:hAnsi="Tahoma" w:cs="Tahoma"/>
      <w:sz w:val="16"/>
      <w:szCs w:val="16"/>
    </w:rPr>
  </w:style>
  <w:style w:type="character" w:customStyle="1" w:styleId="a9">
    <w:name w:val="Текст выноски Знак"/>
    <w:basedOn w:val="a0"/>
    <w:link w:val="a8"/>
    <w:rsid w:val="00F667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976848">
      <w:bodyDiv w:val="1"/>
      <w:marLeft w:val="0"/>
      <w:marRight w:val="0"/>
      <w:marTop w:val="0"/>
      <w:marBottom w:val="0"/>
      <w:divBdr>
        <w:top w:val="none" w:sz="0" w:space="0" w:color="auto"/>
        <w:left w:val="none" w:sz="0" w:space="0" w:color="auto"/>
        <w:bottom w:val="none" w:sz="0" w:space="0" w:color="auto"/>
        <w:right w:val="none" w:sz="0" w:space="0" w:color="auto"/>
      </w:divBdr>
      <w:divsChild>
        <w:div w:id="968316372">
          <w:marLeft w:val="0"/>
          <w:marRight w:val="0"/>
          <w:marTop w:val="0"/>
          <w:marBottom w:val="0"/>
          <w:divBdr>
            <w:top w:val="none" w:sz="0" w:space="0" w:color="auto"/>
            <w:left w:val="none" w:sz="0" w:space="0" w:color="auto"/>
            <w:bottom w:val="none" w:sz="0" w:space="0" w:color="auto"/>
            <w:right w:val="none" w:sz="0" w:space="0" w:color="auto"/>
          </w:divBdr>
          <w:divsChild>
            <w:div w:id="569266096">
              <w:marLeft w:val="0"/>
              <w:marRight w:val="0"/>
              <w:marTop w:val="0"/>
              <w:marBottom w:val="0"/>
              <w:divBdr>
                <w:top w:val="none" w:sz="0" w:space="0" w:color="auto"/>
                <w:left w:val="none" w:sz="0" w:space="0" w:color="auto"/>
                <w:bottom w:val="none" w:sz="0" w:space="0" w:color="auto"/>
                <w:right w:val="none" w:sz="0" w:space="0" w:color="auto"/>
              </w:divBdr>
            </w:div>
            <w:div w:id="716243996">
              <w:marLeft w:val="0"/>
              <w:marRight w:val="0"/>
              <w:marTop w:val="0"/>
              <w:marBottom w:val="0"/>
              <w:divBdr>
                <w:top w:val="none" w:sz="0" w:space="0" w:color="auto"/>
                <w:left w:val="none" w:sz="0" w:space="0" w:color="auto"/>
                <w:bottom w:val="none" w:sz="0" w:space="0" w:color="auto"/>
                <w:right w:val="none" w:sz="0" w:space="0" w:color="auto"/>
              </w:divBdr>
            </w:div>
            <w:div w:id="943659052">
              <w:marLeft w:val="0"/>
              <w:marRight w:val="0"/>
              <w:marTop w:val="0"/>
              <w:marBottom w:val="0"/>
              <w:divBdr>
                <w:top w:val="none" w:sz="0" w:space="0" w:color="auto"/>
                <w:left w:val="none" w:sz="0" w:space="0" w:color="auto"/>
                <w:bottom w:val="none" w:sz="0" w:space="0" w:color="auto"/>
                <w:right w:val="none" w:sz="0" w:space="0" w:color="auto"/>
              </w:divBdr>
            </w:div>
            <w:div w:id="1016425247">
              <w:marLeft w:val="0"/>
              <w:marRight w:val="0"/>
              <w:marTop w:val="0"/>
              <w:marBottom w:val="0"/>
              <w:divBdr>
                <w:top w:val="none" w:sz="0" w:space="0" w:color="auto"/>
                <w:left w:val="none" w:sz="0" w:space="0" w:color="auto"/>
                <w:bottom w:val="none" w:sz="0" w:space="0" w:color="auto"/>
                <w:right w:val="none" w:sz="0" w:space="0" w:color="auto"/>
              </w:divBdr>
            </w:div>
            <w:div w:id="1217812030">
              <w:marLeft w:val="0"/>
              <w:marRight w:val="0"/>
              <w:marTop w:val="0"/>
              <w:marBottom w:val="0"/>
              <w:divBdr>
                <w:top w:val="none" w:sz="0" w:space="0" w:color="auto"/>
                <w:left w:val="none" w:sz="0" w:space="0" w:color="auto"/>
                <w:bottom w:val="none" w:sz="0" w:space="0" w:color="auto"/>
                <w:right w:val="none" w:sz="0" w:space="0" w:color="auto"/>
              </w:divBdr>
            </w:div>
            <w:div w:id="1894123820">
              <w:marLeft w:val="0"/>
              <w:marRight w:val="0"/>
              <w:marTop w:val="0"/>
              <w:marBottom w:val="0"/>
              <w:divBdr>
                <w:top w:val="none" w:sz="0" w:space="0" w:color="auto"/>
                <w:left w:val="none" w:sz="0" w:space="0" w:color="auto"/>
                <w:bottom w:val="none" w:sz="0" w:space="0" w:color="auto"/>
                <w:right w:val="none" w:sz="0" w:space="0" w:color="auto"/>
              </w:divBdr>
            </w:div>
            <w:div w:id="1913462571">
              <w:marLeft w:val="0"/>
              <w:marRight w:val="0"/>
              <w:marTop w:val="0"/>
              <w:marBottom w:val="0"/>
              <w:divBdr>
                <w:top w:val="none" w:sz="0" w:space="0" w:color="auto"/>
                <w:left w:val="none" w:sz="0" w:space="0" w:color="auto"/>
                <w:bottom w:val="none" w:sz="0" w:space="0" w:color="auto"/>
                <w:right w:val="none" w:sz="0" w:space="0" w:color="auto"/>
              </w:divBdr>
            </w:div>
          </w:divsChild>
        </w:div>
        <w:div w:id="1557545355">
          <w:marLeft w:val="0"/>
          <w:marRight w:val="0"/>
          <w:marTop w:val="0"/>
          <w:marBottom w:val="0"/>
          <w:divBdr>
            <w:top w:val="none" w:sz="0" w:space="0" w:color="auto"/>
            <w:left w:val="none" w:sz="0" w:space="0" w:color="auto"/>
            <w:bottom w:val="none" w:sz="0" w:space="0" w:color="auto"/>
            <w:right w:val="none" w:sz="0" w:space="0" w:color="auto"/>
          </w:divBdr>
          <w:divsChild>
            <w:div w:id="1074011969">
              <w:marLeft w:val="0"/>
              <w:marRight w:val="0"/>
              <w:marTop w:val="0"/>
              <w:marBottom w:val="0"/>
              <w:divBdr>
                <w:top w:val="none" w:sz="0" w:space="0" w:color="auto"/>
                <w:left w:val="none" w:sz="0" w:space="0" w:color="auto"/>
                <w:bottom w:val="none" w:sz="0" w:space="0" w:color="auto"/>
                <w:right w:val="none" w:sz="0" w:space="0" w:color="auto"/>
              </w:divBdr>
            </w:div>
            <w:div w:id="1179587721">
              <w:marLeft w:val="0"/>
              <w:marRight w:val="0"/>
              <w:marTop w:val="0"/>
              <w:marBottom w:val="0"/>
              <w:divBdr>
                <w:top w:val="none" w:sz="0" w:space="0" w:color="auto"/>
                <w:left w:val="none" w:sz="0" w:space="0" w:color="auto"/>
                <w:bottom w:val="none" w:sz="0" w:space="0" w:color="auto"/>
                <w:right w:val="none" w:sz="0" w:space="0" w:color="auto"/>
              </w:divBdr>
            </w:div>
          </w:divsChild>
        </w:div>
        <w:div w:id="2118062061">
          <w:marLeft w:val="0"/>
          <w:marRight w:val="0"/>
          <w:marTop w:val="0"/>
          <w:marBottom w:val="0"/>
          <w:divBdr>
            <w:top w:val="none" w:sz="0" w:space="0" w:color="auto"/>
            <w:left w:val="none" w:sz="0" w:space="0" w:color="auto"/>
            <w:bottom w:val="none" w:sz="0" w:space="0" w:color="auto"/>
            <w:right w:val="none" w:sz="0" w:space="0" w:color="auto"/>
          </w:divBdr>
          <w:divsChild>
            <w:div w:id="161313301">
              <w:marLeft w:val="0"/>
              <w:marRight w:val="0"/>
              <w:marTop w:val="0"/>
              <w:marBottom w:val="0"/>
              <w:divBdr>
                <w:top w:val="none" w:sz="0" w:space="0" w:color="auto"/>
                <w:left w:val="none" w:sz="0" w:space="0" w:color="auto"/>
                <w:bottom w:val="none" w:sz="0" w:space="0" w:color="auto"/>
                <w:right w:val="none" w:sz="0" w:space="0" w:color="auto"/>
              </w:divBdr>
            </w:div>
            <w:div w:id="395472353">
              <w:marLeft w:val="0"/>
              <w:marRight w:val="0"/>
              <w:marTop w:val="0"/>
              <w:marBottom w:val="0"/>
              <w:divBdr>
                <w:top w:val="none" w:sz="0" w:space="0" w:color="auto"/>
                <w:left w:val="none" w:sz="0" w:space="0" w:color="auto"/>
                <w:bottom w:val="none" w:sz="0" w:space="0" w:color="auto"/>
                <w:right w:val="none" w:sz="0" w:space="0" w:color="auto"/>
              </w:divBdr>
            </w:div>
            <w:div w:id="1774472984">
              <w:marLeft w:val="0"/>
              <w:marRight w:val="0"/>
              <w:marTop w:val="0"/>
              <w:marBottom w:val="0"/>
              <w:divBdr>
                <w:top w:val="none" w:sz="0" w:space="0" w:color="auto"/>
                <w:left w:val="none" w:sz="0" w:space="0" w:color="auto"/>
                <w:bottom w:val="none" w:sz="0" w:space="0" w:color="auto"/>
                <w:right w:val="none" w:sz="0" w:space="0" w:color="auto"/>
              </w:divBdr>
            </w:div>
            <w:div w:id="18217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2407">
      <w:bodyDiv w:val="1"/>
      <w:marLeft w:val="0"/>
      <w:marRight w:val="0"/>
      <w:marTop w:val="0"/>
      <w:marBottom w:val="0"/>
      <w:divBdr>
        <w:top w:val="none" w:sz="0" w:space="0" w:color="auto"/>
        <w:left w:val="none" w:sz="0" w:space="0" w:color="auto"/>
        <w:bottom w:val="none" w:sz="0" w:space="0" w:color="auto"/>
        <w:right w:val="none" w:sz="0" w:space="0" w:color="auto"/>
      </w:divBdr>
    </w:div>
    <w:div w:id="340284226">
      <w:bodyDiv w:val="1"/>
      <w:marLeft w:val="0"/>
      <w:marRight w:val="0"/>
      <w:marTop w:val="0"/>
      <w:marBottom w:val="0"/>
      <w:divBdr>
        <w:top w:val="none" w:sz="0" w:space="0" w:color="auto"/>
        <w:left w:val="none" w:sz="0" w:space="0" w:color="auto"/>
        <w:bottom w:val="none" w:sz="0" w:space="0" w:color="auto"/>
        <w:right w:val="none" w:sz="0" w:space="0" w:color="auto"/>
      </w:divBdr>
    </w:div>
    <w:div w:id="576020091">
      <w:bodyDiv w:val="1"/>
      <w:marLeft w:val="0"/>
      <w:marRight w:val="0"/>
      <w:marTop w:val="0"/>
      <w:marBottom w:val="0"/>
      <w:divBdr>
        <w:top w:val="none" w:sz="0" w:space="0" w:color="auto"/>
        <w:left w:val="none" w:sz="0" w:space="0" w:color="auto"/>
        <w:bottom w:val="none" w:sz="0" w:space="0" w:color="auto"/>
        <w:right w:val="none" w:sz="0" w:space="0" w:color="auto"/>
      </w:divBdr>
      <w:divsChild>
        <w:div w:id="174654221">
          <w:marLeft w:val="0"/>
          <w:marRight w:val="0"/>
          <w:marTop w:val="0"/>
          <w:marBottom w:val="0"/>
          <w:divBdr>
            <w:top w:val="none" w:sz="0" w:space="0" w:color="auto"/>
            <w:left w:val="none" w:sz="0" w:space="0" w:color="auto"/>
            <w:bottom w:val="none" w:sz="0" w:space="0" w:color="auto"/>
            <w:right w:val="none" w:sz="0" w:space="0" w:color="auto"/>
          </w:divBdr>
          <w:divsChild>
            <w:div w:id="69351128">
              <w:marLeft w:val="0"/>
              <w:marRight w:val="0"/>
              <w:marTop w:val="0"/>
              <w:marBottom w:val="0"/>
              <w:divBdr>
                <w:top w:val="none" w:sz="0" w:space="0" w:color="auto"/>
                <w:left w:val="none" w:sz="0" w:space="0" w:color="auto"/>
                <w:bottom w:val="none" w:sz="0" w:space="0" w:color="auto"/>
                <w:right w:val="none" w:sz="0" w:space="0" w:color="auto"/>
              </w:divBdr>
            </w:div>
            <w:div w:id="229538967">
              <w:marLeft w:val="0"/>
              <w:marRight w:val="0"/>
              <w:marTop w:val="0"/>
              <w:marBottom w:val="0"/>
              <w:divBdr>
                <w:top w:val="none" w:sz="0" w:space="0" w:color="auto"/>
                <w:left w:val="none" w:sz="0" w:space="0" w:color="auto"/>
                <w:bottom w:val="none" w:sz="0" w:space="0" w:color="auto"/>
                <w:right w:val="none" w:sz="0" w:space="0" w:color="auto"/>
              </w:divBdr>
            </w:div>
            <w:div w:id="329522913">
              <w:marLeft w:val="0"/>
              <w:marRight w:val="0"/>
              <w:marTop w:val="0"/>
              <w:marBottom w:val="0"/>
              <w:divBdr>
                <w:top w:val="none" w:sz="0" w:space="0" w:color="auto"/>
                <w:left w:val="none" w:sz="0" w:space="0" w:color="auto"/>
                <w:bottom w:val="none" w:sz="0" w:space="0" w:color="auto"/>
                <w:right w:val="none" w:sz="0" w:space="0" w:color="auto"/>
              </w:divBdr>
            </w:div>
            <w:div w:id="452867131">
              <w:marLeft w:val="0"/>
              <w:marRight w:val="0"/>
              <w:marTop w:val="0"/>
              <w:marBottom w:val="0"/>
              <w:divBdr>
                <w:top w:val="none" w:sz="0" w:space="0" w:color="auto"/>
                <w:left w:val="none" w:sz="0" w:space="0" w:color="auto"/>
                <w:bottom w:val="none" w:sz="0" w:space="0" w:color="auto"/>
                <w:right w:val="none" w:sz="0" w:space="0" w:color="auto"/>
              </w:divBdr>
            </w:div>
            <w:div w:id="573122146">
              <w:marLeft w:val="0"/>
              <w:marRight w:val="0"/>
              <w:marTop w:val="0"/>
              <w:marBottom w:val="0"/>
              <w:divBdr>
                <w:top w:val="none" w:sz="0" w:space="0" w:color="auto"/>
                <w:left w:val="none" w:sz="0" w:space="0" w:color="auto"/>
                <w:bottom w:val="none" w:sz="0" w:space="0" w:color="auto"/>
                <w:right w:val="none" w:sz="0" w:space="0" w:color="auto"/>
              </w:divBdr>
            </w:div>
            <w:div w:id="1080253376">
              <w:marLeft w:val="0"/>
              <w:marRight w:val="0"/>
              <w:marTop w:val="0"/>
              <w:marBottom w:val="0"/>
              <w:divBdr>
                <w:top w:val="none" w:sz="0" w:space="0" w:color="auto"/>
                <w:left w:val="none" w:sz="0" w:space="0" w:color="auto"/>
                <w:bottom w:val="none" w:sz="0" w:space="0" w:color="auto"/>
                <w:right w:val="none" w:sz="0" w:space="0" w:color="auto"/>
              </w:divBdr>
            </w:div>
            <w:div w:id="1127700435">
              <w:marLeft w:val="0"/>
              <w:marRight w:val="0"/>
              <w:marTop w:val="0"/>
              <w:marBottom w:val="0"/>
              <w:divBdr>
                <w:top w:val="none" w:sz="0" w:space="0" w:color="auto"/>
                <w:left w:val="none" w:sz="0" w:space="0" w:color="auto"/>
                <w:bottom w:val="none" w:sz="0" w:space="0" w:color="auto"/>
                <w:right w:val="none" w:sz="0" w:space="0" w:color="auto"/>
              </w:divBdr>
            </w:div>
            <w:div w:id="1320579017">
              <w:marLeft w:val="0"/>
              <w:marRight w:val="0"/>
              <w:marTop w:val="0"/>
              <w:marBottom w:val="0"/>
              <w:divBdr>
                <w:top w:val="none" w:sz="0" w:space="0" w:color="auto"/>
                <w:left w:val="none" w:sz="0" w:space="0" w:color="auto"/>
                <w:bottom w:val="none" w:sz="0" w:space="0" w:color="auto"/>
                <w:right w:val="none" w:sz="0" w:space="0" w:color="auto"/>
              </w:divBdr>
            </w:div>
            <w:div w:id="1382554419">
              <w:marLeft w:val="0"/>
              <w:marRight w:val="0"/>
              <w:marTop w:val="0"/>
              <w:marBottom w:val="0"/>
              <w:divBdr>
                <w:top w:val="none" w:sz="0" w:space="0" w:color="auto"/>
                <w:left w:val="none" w:sz="0" w:space="0" w:color="auto"/>
                <w:bottom w:val="none" w:sz="0" w:space="0" w:color="auto"/>
                <w:right w:val="none" w:sz="0" w:space="0" w:color="auto"/>
              </w:divBdr>
            </w:div>
            <w:div w:id="1693610285">
              <w:marLeft w:val="0"/>
              <w:marRight w:val="0"/>
              <w:marTop w:val="0"/>
              <w:marBottom w:val="0"/>
              <w:divBdr>
                <w:top w:val="none" w:sz="0" w:space="0" w:color="auto"/>
                <w:left w:val="none" w:sz="0" w:space="0" w:color="auto"/>
                <w:bottom w:val="none" w:sz="0" w:space="0" w:color="auto"/>
                <w:right w:val="none" w:sz="0" w:space="0" w:color="auto"/>
              </w:divBdr>
            </w:div>
            <w:div w:id="1741057298">
              <w:marLeft w:val="0"/>
              <w:marRight w:val="0"/>
              <w:marTop w:val="0"/>
              <w:marBottom w:val="0"/>
              <w:divBdr>
                <w:top w:val="none" w:sz="0" w:space="0" w:color="auto"/>
                <w:left w:val="none" w:sz="0" w:space="0" w:color="auto"/>
                <w:bottom w:val="none" w:sz="0" w:space="0" w:color="auto"/>
                <w:right w:val="none" w:sz="0" w:space="0" w:color="auto"/>
              </w:divBdr>
            </w:div>
            <w:div w:id="2039311403">
              <w:marLeft w:val="0"/>
              <w:marRight w:val="0"/>
              <w:marTop w:val="0"/>
              <w:marBottom w:val="0"/>
              <w:divBdr>
                <w:top w:val="none" w:sz="0" w:space="0" w:color="auto"/>
                <w:left w:val="none" w:sz="0" w:space="0" w:color="auto"/>
                <w:bottom w:val="none" w:sz="0" w:space="0" w:color="auto"/>
                <w:right w:val="none" w:sz="0" w:space="0" w:color="auto"/>
              </w:divBdr>
            </w:div>
            <w:div w:id="2111511938">
              <w:marLeft w:val="0"/>
              <w:marRight w:val="0"/>
              <w:marTop w:val="0"/>
              <w:marBottom w:val="0"/>
              <w:divBdr>
                <w:top w:val="none" w:sz="0" w:space="0" w:color="auto"/>
                <w:left w:val="none" w:sz="0" w:space="0" w:color="auto"/>
                <w:bottom w:val="none" w:sz="0" w:space="0" w:color="auto"/>
                <w:right w:val="none" w:sz="0" w:space="0" w:color="auto"/>
              </w:divBdr>
            </w:div>
            <w:div w:id="21296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57">
      <w:bodyDiv w:val="1"/>
      <w:marLeft w:val="0"/>
      <w:marRight w:val="0"/>
      <w:marTop w:val="0"/>
      <w:marBottom w:val="0"/>
      <w:divBdr>
        <w:top w:val="none" w:sz="0" w:space="0" w:color="auto"/>
        <w:left w:val="none" w:sz="0" w:space="0" w:color="auto"/>
        <w:bottom w:val="none" w:sz="0" w:space="0" w:color="auto"/>
        <w:right w:val="none" w:sz="0" w:space="0" w:color="auto"/>
      </w:divBdr>
      <w:divsChild>
        <w:div w:id="357006950">
          <w:marLeft w:val="0"/>
          <w:marRight w:val="0"/>
          <w:marTop w:val="0"/>
          <w:marBottom w:val="0"/>
          <w:divBdr>
            <w:top w:val="none" w:sz="0" w:space="0" w:color="auto"/>
            <w:left w:val="none" w:sz="0" w:space="0" w:color="auto"/>
            <w:bottom w:val="none" w:sz="0" w:space="0" w:color="auto"/>
            <w:right w:val="none" w:sz="0" w:space="0" w:color="auto"/>
          </w:divBdr>
          <w:divsChild>
            <w:div w:id="224295060">
              <w:marLeft w:val="0"/>
              <w:marRight w:val="0"/>
              <w:marTop w:val="0"/>
              <w:marBottom w:val="0"/>
              <w:divBdr>
                <w:top w:val="none" w:sz="0" w:space="0" w:color="auto"/>
                <w:left w:val="none" w:sz="0" w:space="0" w:color="auto"/>
                <w:bottom w:val="none" w:sz="0" w:space="0" w:color="auto"/>
                <w:right w:val="none" w:sz="0" w:space="0" w:color="auto"/>
              </w:divBdr>
            </w:div>
            <w:div w:id="1227305779">
              <w:marLeft w:val="0"/>
              <w:marRight w:val="0"/>
              <w:marTop w:val="0"/>
              <w:marBottom w:val="0"/>
              <w:divBdr>
                <w:top w:val="none" w:sz="0" w:space="0" w:color="auto"/>
                <w:left w:val="none" w:sz="0" w:space="0" w:color="auto"/>
                <w:bottom w:val="none" w:sz="0" w:space="0" w:color="auto"/>
                <w:right w:val="none" w:sz="0" w:space="0" w:color="auto"/>
              </w:divBdr>
            </w:div>
            <w:div w:id="1273325434">
              <w:marLeft w:val="0"/>
              <w:marRight w:val="0"/>
              <w:marTop w:val="0"/>
              <w:marBottom w:val="0"/>
              <w:divBdr>
                <w:top w:val="none" w:sz="0" w:space="0" w:color="auto"/>
                <w:left w:val="none" w:sz="0" w:space="0" w:color="auto"/>
                <w:bottom w:val="none" w:sz="0" w:space="0" w:color="auto"/>
                <w:right w:val="none" w:sz="0" w:space="0" w:color="auto"/>
              </w:divBdr>
            </w:div>
            <w:div w:id="1603227343">
              <w:marLeft w:val="0"/>
              <w:marRight w:val="0"/>
              <w:marTop w:val="0"/>
              <w:marBottom w:val="0"/>
              <w:divBdr>
                <w:top w:val="none" w:sz="0" w:space="0" w:color="auto"/>
                <w:left w:val="none" w:sz="0" w:space="0" w:color="auto"/>
                <w:bottom w:val="none" w:sz="0" w:space="0" w:color="auto"/>
                <w:right w:val="none" w:sz="0" w:space="0" w:color="auto"/>
              </w:divBdr>
            </w:div>
            <w:div w:id="2042972532">
              <w:marLeft w:val="0"/>
              <w:marRight w:val="0"/>
              <w:marTop w:val="0"/>
              <w:marBottom w:val="0"/>
              <w:divBdr>
                <w:top w:val="none" w:sz="0" w:space="0" w:color="auto"/>
                <w:left w:val="none" w:sz="0" w:space="0" w:color="auto"/>
                <w:bottom w:val="none" w:sz="0" w:space="0" w:color="auto"/>
                <w:right w:val="none" w:sz="0" w:space="0" w:color="auto"/>
              </w:divBdr>
            </w:div>
          </w:divsChild>
        </w:div>
        <w:div w:id="1032463360">
          <w:marLeft w:val="0"/>
          <w:marRight w:val="0"/>
          <w:marTop w:val="0"/>
          <w:marBottom w:val="0"/>
          <w:divBdr>
            <w:top w:val="none" w:sz="0" w:space="0" w:color="auto"/>
            <w:left w:val="none" w:sz="0" w:space="0" w:color="auto"/>
            <w:bottom w:val="none" w:sz="0" w:space="0" w:color="auto"/>
            <w:right w:val="none" w:sz="0" w:space="0" w:color="auto"/>
          </w:divBdr>
          <w:divsChild>
            <w:div w:id="363553941">
              <w:marLeft w:val="0"/>
              <w:marRight w:val="0"/>
              <w:marTop w:val="0"/>
              <w:marBottom w:val="0"/>
              <w:divBdr>
                <w:top w:val="none" w:sz="0" w:space="0" w:color="auto"/>
                <w:left w:val="none" w:sz="0" w:space="0" w:color="auto"/>
                <w:bottom w:val="none" w:sz="0" w:space="0" w:color="auto"/>
                <w:right w:val="none" w:sz="0" w:space="0" w:color="auto"/>
              </w:divBdr>
            </w:div>
            <w:div w:id="750081740">
              <w:marLeft w:val="0"/>
              <w:marRight w:val="0"/>
              <w:marTop w:val="0"/>
              <w:marBottom w:val="0"/>
              <w:divBdr>
                <w:top w:val="none" w:sz="0" w:space="0" w:color="auto"/>
                <w:left w:val="none" w:sz="0" w:space="0" w:color="auto"/>
                <w:bottom w:val="none" w:sz="0" w:space="0" w:color="auto"/>
                <w:right w:val="none" w:sz="0" w:space="0" w:color="auto"/>
              </w:divBdr>
            </w:div>
            <w:div w:id="1044256163">
              <w:marLeft w:val="0"/>
              <w:marRight w:val="0"/>
              <w:marTop w:val="0"/>
              <w:marBottom w:val="0"/>
              <w:divBdr>
                <w:top w:val="none" w:sz="0" w:space="0" w:color="auto"/>
                <w:left w:val="none" w:sz="0" w:space="0" w:color="auto"/>
                <w:bottom w:val="none" w:sz="0" w:space="0" w:color="auto"/>
                <w:right w:val="none" w:sz="0" w:space="0" w:color="auto"/>
              </w:divBdr>
            </w:div>
            <w:div w:id="16964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36992">
      <w:bodyDiv w:val="1"/>
      <w:marLeft w:val="0"/>
      <w:marRight w:val="0"/>
      <w:marTop w:val="0"/>
      <w:marBottom w:val="0"/>
      <w:divBdr>
        <w:top w:val="none" w:sz="0" w:space="0" w:color="auto"/>
        <w:left w:val="none" w:sz="0" w:space="0" w:color="auto"/>
        <w:bottom w:val="none" w:sz="0" w:space="0" w:color="auto"/>
        <w:right w:val="none" w:sz="0" w:space="0" w:color="auto"/>
      </w:divBdr>
    </w:div>
    <w:div w:id="912277931">
      <w:bodyDiv w:val="1"/>
      <w:marLeft w:val="0"/>
      <w:marRight w:val="0"/>
      <w:marTop w:val="0"/>
      <w:marBottom w:val="0"/>
      <w:divBdr>
        <w:top w:val="none" w:sz="0" w:space="0" w:color="auto"/>
        <w:left w:val="none" w:sz="0" w:space="0" w:color="auto"/>
        <w:bottom w:val="none" w:sz="0" w:space="0" w:color="auto"/>
        <w:right w:val="none" w:sz="0" w:space="0" w:color="auto"/>
      </w:divBdr>
    </w:div>
    <w:div w:id="921371623">
      <w:bodyDiv w:val="1"/>
      <w:marLeft w:val="0"/>
      <w:marRight w:val="0"/>
      <w:marTop w:val="0"/>
      <w:marBottom w:val="0"/>
      <w:divBdr>
        <w:top w:val="none" w:sz="0" w:space="0" w:color="auto"/>
        <w:left w:val="none" w:sz="0" w:space="0" w:color="auto"/>
        <w:bottom w:val="none" w:sz="0" w:space="0" w:color="auto"/>
        <w:right w:val="none" w:sz="0" w:space="0" w:color="auto"/>
      </w:divBdr>
    </w:div>
    <w:div w:id="989407299">
      <w:bodyDiv w:val="1"/>
      <w:marLeft w:val="0"/>
      <w:marRight w:val="0"/>
      <w:marTop w:val="0"/>
      <w:marBottom w:val="0"/>
      <w:divBdr>
        <w:top w:val="none" w:sz="0" w:space="0" w:color="auto"/>
        <w:left w:val="none" w:sz="0" w:space="0" w:color="auto"/>
        <w:bottom w:val="none" w:sz="0" w:space="0" w:color="auto"/>
        <w:right w:val="none" w:sz="0" w:space="0" w:color="auto"/>
      </w:divBdr>
    </w:div>
    <w:div w:id="1111777607">
      <w:bodyDiv w:val="1"/>
      <w:marLeft w:val="0"/>
      <w:marRight w:val="0"/>
      <w:marTop w:val="0"/>
      <w:marBottom w:val="0"/>
      <w:divBdr>
        <w:top w:val="none" w:sz="0" w:space="0" w:color="auto"/>
        <w:left w:val="none" w:sz="0" w:space="0" w:color="auto"/>
        <w:bottom w:val="none" w:sz="0" w:space="0" w:color="auto"/>
        <w:right w:val="none" w:sz="0" w:space="0" w:color="auto"/>
      </w:divBdr>
      <w:divsChild>
        <w:div w:id="54210151">
          <w:marLeft w:val="0"/>
          <w:marRight w:val="0"/>
          <w:marTop w:val="0"/>
          <w:marBottom w:val="0"/>
          <w:divBdr>
            <w:top w:val="none" w:sz="0" w:space="0" w:color="auto"/>
            <w:left w:val="none" w:sz="0" w:space="0" w:color="auto"/>
            <w:bottom w:val="none" w:sz="0" w:space="0" w:color="auto"/>
            <w:right w:val="none" w:sz="0" w:space="0" w:color="auto"/>
          </w:divBdr>
        </w:div>
        <w:div w:id="271863493">
          <w:marLeft w:val="0"/>
          <w:marRight w:val="0"/>
          <w:marTop w:val="0"/>
          <w:marBottom w:val="0"/>
          <w:divBdr>
            <w:top w:val="none" w:sz="0" w:space="0" w:color="auto"/>
            <w:left w:val="none" w:sz="0" w:space="0" w:color="auto"/>
            <w:bottom w:val="none" w:sz="0" w:space="0" w:color="auto"/>
            <w:right w:val="none" w:sz="0" w:space="0" w:color="auto"/>
          </w:divBdr>
        </w:div>
        <w:div w:id="318458597">
          <w:marLeft w:val="0"/>
          <w:marRight w:val="0"/>
          <w:marTop w:val="0"/>
          <w:marBottom w:val="0"/>
          <w:divBdr>
            <w:top w:val="none" w:sz="0" w:space="0" w:color="auto"/>
            <w:left w:val="none" w:sz="0" w:space="0" w:color="auto"/>
            <w:bottom w:val="none" w:sz="0" w:space="0" w:color="auto"/>
            <w:right w:val="none" w:sz="0" w:space="0" w:color="auto"/>
          </w:divBdr>
        </w:div>
        <w:div w:id="414327756">
          <w:marLeft w:val="0"/>
          <w:marRight w:val="0"/>
          <w:marTop w:val="0"/>
          <w:marBottom w:val="0"/>
          <w:divBdr>
            <w:top w:val="none" w:sz="0" w:space="0" w:color="auto"/>
            <w:left w:val="none" w:sz="0" w:space="0" w:color="auto"/>
            <w:bottom w:val="none" w:sz="0" w:space="0" w:color="auto"/>
            <w:right w:val="none" w:sz="0" w:space="0" w:color="auto"/>
          </w:divBdr>
        </w:div>
        <w:div w:id="788015015">
          <w:marLeft w:val="0"/>
          <w:marRight w:val="0"/>
          <w:marTop w:val="0"/>
          <w:marBottom w:val="0"/>
          <w:divBdr>
            <w:top w:val="none" w:sz="0" w:space="0" w:color="auto"/>
            <w:left w:val="none" w:sz="0" w:space="0" w:color="auto"/>
            <w:bottom w:val="none" w:sz="0" w:space="0" w:color="auto"/>
            <w:right w:val="none" w:sz="0" w:space="0" w:color="auto"/>
          </w:divBdr>
          <w:divsChild>
            <w:div w:id="302581605">
              <w:marLeft w:val="0"/>
              <w:marRight w:val="0"/>
              <w:marTop w:val="0"/>
              <w:marBottom w:val="0"/>
              <w:divBdr>
                <w:top w:val="none" w:sz="0" w:space="0" w:color="auto"/>
                <w:left w:val="none" w:sz="0" w:space="0" w:color="auto"/>
                <w:bottom w:val="none" w:sz="0" w:space="0" w:color="auto"/>
                <w:right w:val="none" w:sz="0" w:space="0" w:color="auto"/>
              </w:divBdr>
            </w:div>
          </w:divsChild>
        </w:div>
        <w:div w:id="848983329">
          <w:marLeft w:val="0"/>
          <w:marRight w:val="0"/>
          <w:marTop w:val="0"/>
          <w:marBottom w:val="0"/>
          <w:divBdr>
            <w:top w:val="none" w:sz="0" w:space="0" w:color="auto"/>
            <w:left w:val="none" w:sz="0" w:space="0" w:color="auto"/>
            <w:bottom w:val="none" w:sz="0" w:space="0" w:color="auto"/>
            <w:right w:val="none" w:sz="0" w:space="0" w:color="auto"/>
          </w:divBdr>
        </w:div>
        <w:div w:id="1257059917">
          <w:marLeft w:val="0"/>
          <w:marRight w:val="0"/>
          <w:marTop w:val="0"/>
          <w:marBottom w:val="0"/>
          <w:divBdr>
            <w:top w:val="none" w:sz="0" w:space="0" w:color="auto"/>
            <w:left w:val="none" w:sz="0" w:space="0" w:color="auto"/>
            <w:bottom w:val="none" w:sz="0" w:space="0" w:color="auto"/>
            <w:right w:val="none" w:sz="0" w:space="0" w:color="auto"/>
          </w:divBdr>
        </w:div>
        <w:div w:id="1329135755">
          <w:marLeft w:val="0"/>
          <w:marRight w:val="0"/>
          <w:marTop w:val="0"/>
          <w:marBottom w:val="0"/>
          <w:divBdr>
            <w:top w:val="none" w:sz="0" w:space="0" w:color="auto"/>
            <w:left w:val="none" w:sz="0" w:space="0" w:color="auto"/>
            <w:bottom w:val="none" w:sz="0" w:space="0" w:color="auto"/>
            <w:right w:val="none" w:sz="0" w:space="0" w:color="auto"/>
          </w:divBdr>
        </w:div>
        <w:div w:id="1358702925">
          <w:marLeft w:val="0"/>
          <w:marRight w:val="0"/>
          <w:marTop w:val="0"/>
          <w:marBottom w:val="0"/>
          <w:divBdr>
            <w:top w:val="none" w:sz="0" w:space="0" w:color="auto"/>
            <w:left w:val="none" w:sz="0" w:space="0" w:color="auto"/>
            <w:bottom w:val="none" w:sz="0" w:space="0" w:color="auto"/>
            <w:right w:val="none" w:sz="0" w:space="0" w:color="auto"/>
          </w:divBdr>
        </w:div>
        <w:div w:id="1371420766">
          <w:marLeft w:val="0"/>
          <w:marRight w:val="0"/>
          <w:marTop w:val="0"/>
          <w:marBottom w:val="0"/>
          <w:divBdr>
            <w:top w:val="none" w:sz="0" w:space="0" w:color="auto"/>
            <w:left w:val="none" w:sz="0" w:space="0" w:color="auto"/>
            <w:bottom w:val="none" w:sz="0" w:space="0" w:color="auto"/>
            <w:right w:val="none" w:sz="0" w:space="0" w:color="auto"/>
          </w:divBdr>
        </w:div>
        <w:div w:id="1604416637">
          <w:marLeft w:val="0"/>
          <w:marRight w:val="0"/>
          <w:marTop w:val="0"/>
          <w:marBottom w:val="0"/>
          <w:divBdr>
            <w:top w:val="none" w:sz="0" w:space="0" w:color="auto"/>
            <w:left w:val="none" w:sz="0" w:space="0" w:color="auto"/>
            <w:bottom w:val="none" w:sz="0" w:space="0" w:color="auto"/>
            <w:right w:val="none" w:sz="0" w:space="0" w:color="auto"/>
          </w:divBdr>
        </w:div>
        <w:div w:id="1623532824">
          <w:marLeft w:val="0"/>
          <w:marRight w:val="0"/>
          <w:marTop w:val="0"/>
          <w:marBottom w:val="0"/>
          <w:divBdr>
            <w:top w:val="none" w:sz="0" w:space="0" w:color="auto"/>
            <w:left w:val="none" w:sz="0" w:space="0" w:color="auto"/>
            <w:bottom w:val="none" w:sz="0" w:space="0" w:color="auto"/>
            <w:right w:val="none" w:sz="0" w:space="0" w:color="auto"/>
          </w:divBdr>
        </w:div>
        <w:div w:id="1752893293">
          <w:marLeft w:val="0"/>
          <w:marRight w:val="0"/>
          <w:marTop w:val="0"/>
          <w:marBottom w:val="0"/>
          <w:divBdr>
            <w:top w:val="none" w:sz="0" w:space="0" w:color="auto"/>
            <w:left w:val="none" w:sz="0" w:space="0" w:color="auto"/>
            <w:bottom w:val="none" w:sz="0" w:space="0" w:color="auto"/>
            <w:right w:val="none" w:sz="0" w:space="0" w:color="auto"/>
          </w:divBdr>
        </w:div>
        <w:div w:id="1777287450">
          <w:marLeft w:val="0"/>
          <w:marRight w:val="0"/>
          <w:marTop w:val="0"/>
          <w:marBottom w:val="0"/>
          <w:divBdr>
            <w:top w:val="none" w:sz="0" w:space="0" w:color="auto"/>
            <w:left w:val="none" w:sz="0" w:space="0" w:color="auto"/>
            <w:bottom w:val="none" w:sz="0" w:space="0" w:color="auto"/>
            <w:right w:val="none" w:sz="0" w:space="0" w:color="auto"/>
          </w:divBdr>
        </w:div>
        <w:div w:id="1991639916">
          <w:marLeft w:val="0"/>
          <w:marRight w:val="0"/>
          <w:marTop w:val="0"/>
          <w:marBottom w:val="0"/>
          <w:divBdr>
            <w:top w:val="none" w:sz="0" w:space="0" w:color="auto"/>
            <w:left w:val="none" w:sz="0" w:space="0" w:color="auto"/>
            <w:bottom w:val="none" w:sz="0" w:space="0" w:color="auto"/>
            <w:right w:val="none" w:sz="0" w:space="0" w:color="auto"/>
          </w:divBdr>
        </w:div>
        <w:div w:id="2026132899">
          <w:marLeft w:val="0"/>
          <w:marRight w:val="0"/>
          <w:marTop w:val="0"/>
          <w:marBottom w:val="0"/>
          <w:divBdr>
            <w:top w:val="none" w:sz="0" w:space="0" w:color="auto"/>
            <w:left w:val="none" w:sz="0" w:space="0" w:color="auto"/>
            <w:bottom w:val="none" w:sz="0" w:space="0" w:color="auto"/>
            <w:right w:val="none" w:sz="0" w:space="0" w:color="auto"/>
          </w:divBdr>
        </w:div>
      </w:divsChild>
    </w:div>
    <w:div w:id="1252350400">
      <w:bodyDiv w:val="1"/>
      <w:marLeft w:val="0"/>
      <w:marRight w:val="0"/>
      <w:marTop w:val="0"/>
      <w:marBottom w:val="0"/>
      <w:divBdr>
        <w:top w:val="none" w:sz="0" w:space="0" w:color="auto"/>
        <w:left w:val="none" w:sz="0" w:space="0" w:color="auto"/>
        <w:bottom w:val="none" w:sz="0" w:space="0" w:color="auto"/>
        <w:right w:val="none" w:sz="0" w:space="0" w:color="auto"/>
      </w:divBdr>
    </w:div>
    <w:div w:id="1504081632">
      <w:bodyDiv w:val="1"/>
      <w:marLeft w:val="0"/>
      <w:marRight w:val="0"/>
      <w:marTop w:val="0"/>
      <w:marBottom w:val="0"/>
      <w:divBdr>
        <w:top w:val="none" w:sz="0" w:space="0" w:color="auto"/>
        <w:left w:val="none" w:sz="0" w:space="0" w:color="auto"/>
        <w:bottom w:val="none" w:sz="0" w:space="0" w:color="auto"/>
        <w:right w:val="none" w:sz="0" w:space="0" w:color="auto"/>
      </w:divBdr>
    </w:div>
    <w:div w:id="1655598221">
      <w:bodyDiv w:val="1"/>
      <w:marLeft w:val="0"/>
      <w:marRight w:val="0"/>
      <w:marTop w:val="0"/>
      <w:marBottom w:val="0"/>
      <w:divBdr>
        <w:top w:val="none" w:sz="0" w:space="0" w:color="auto"/>
        <w:left w:val="none" w:sz="0" w:space="0" w:color="auto"/>
        <w:bottom w:val="none" w:sz="0" w:space="0" w:color="auto"/>
        <w:right w:val="none" w:sz="0" w:space="0" w:color="auto"/>
      </w:divBdr>
    </w:div>
    <w:div w:id="1763406062">
      <w:bodyDiv w:val="1"/>
      <w:marLeft w:val="0"/>
      <w:marRight w:val="0"/>
      <w:marTop w:val="0"/>
      <w:marBottom w:val="0"/>
      <w:divBdr>
        <w:top w:val="none" w:sz="0" w:space="0" w:color="auto"/>
        <w:left w:val="none" w:sz="0" w:space="0" w:color="auto"/>
        <w:bottom w:val="none" w:sz="0" w:space="0" w:color="auto"/>
        <w:right w:val="none" w:sz="0" w:space="0" w:color="auto"/>
      </w:divBdr>
    </w:div>
    <w:div w:id="1801223660">
      <w:bodyDiv w:val="1"/>
      <w:marLeft w:val="0"/>
      <w:marRight w:val="0"/>
      <w:marTop w:val="0"/>
      <w:marBottom w:val="0"/>
      <w:divBdr>
        <w:top w:val="none" w:sz="0" w:space="0" w:color="auto"/>
        <w:left w:val="none" w:sz="0" w:space="0" w:color="auto"/>
        <w:bottom w:val="none" w:sz="0" w:space="0" w:color="auto"/>
        <w:right w:val="none" w:sz="0" w:space="0" w:color="auto"/>
      </w:divBdr>
    </w:div>
    <w:div w:id="1810047123">
      <w:bodyDiv w:val="1"/>
      <w:marLeft w:val="0"/>
      <w:marRight w:val="0"/>
      <w:marTop w:val="0"/>
      <w:marBottom w:val="0"/>
      <w:divBdr>
        <w:top w:val="none" w:sz="0" w:space="0" w:color="auto"/>
        <w:left w:val="none" w:sz="0" w:space="0" w:color="auto"/>
        <w:bottom w:val="none" w:sz="0" w:space="0" w:color="auto"/>
        <w:right w:val="none" w:sz="0" w:space="0" w:color="auto"/>
      </w:divBdr>
      <w:divsChild>
        <w:div w:id="7417769">
          <w:marLeft w:val="0"/>
          <w:marRight w:val="0"/>
          <w:marTop w:val="0"/>
          <w:marBottom w:val="0"/>
          <w:divBdr>
            <w:top w:val="none" w:sz="0" w:space="0" w:color="auto"/>
            <w:left w:val="none" w:sz="0" w:space="0" w:color="auto"/>
            <w:bottom w:val="none" w:sz="0" w:space="0" w:color="auto"/>
            <w:right w:val="none" w:sz="0" w:space="0" w:color="auto"/>
          </w:divBdr>
        </w:div>
      </w:divsChild>
    </w:div>
    <w:div w:id="1824194826">
      <w:bodyDiv w:val="1"/>
      <w:marLeft w:val="0"/>
      <w:marRight w:val="0"/>
      <w:marTop w:val="0"/>
      <w:marBottom w:val="0"/>
      <w:divBdr>
        <w:top w:val="none" w:sz="0" w:space="0" w:color="auto"/>
        <w:left w:val="none" w:sz="0" w:space="0" w:color="auto"/>
        <w:bottom w:val="none" w:sz="0" w:space="0" w:color="auto"/>
        <w:right w:val="none" w:sz="0" w:space="0" w:color="auto"/>
      </w:divBdr>
    </w:div>
    <w:div w:id="1857889629">
      <w:bodyDiv w:val="1"/>
      <w:marLeft w:val="0"/>
      <w:marRight w:val="0"/>
      <w:marTop w:val="0"/>
      <w:marBottom w:val="0"/>
      <w:divBdr>
        <w:top w:val="none" w:sz="0" w:space="0" w:color="auto"/>
        <w:left w:val="none" w:sz="0" w:space="0" w:color="auto"/>
        <w:bottom w:val="none" w:sz="0" w:space="0" w:color="auto"/>
        <w:right w:val="none" w:sz="0" w:space="0" w:color="auto"/>
      </w:divBdr>
      <w:divsChild>
        <w:div w:id="585576241">
          <w:marLeft w:val="0"/>
          <w:marRight w:val="0"/>
          <w:marTop w:val="0"/>
          <w:marBottom w:val="0"/>
          <w:divBdr>
            <w:top w:val="none" w:sz="0" w:space="0" w:color="auto"/>
            <w:left w:val="none" w:sz="0" w:space="0" w:color="auto"/>
            <w:bottom w:val="none" w:sz="0" w:space="0" w:color="auto"/>
            <w:right w:val="none" w:sz="0" w:space="0" w:color="auto"/>
          </w:divBdr>
        </w:div>
      </w:divsChild>
    </w:div>
    <w:div w:id="1861432563">
      <w:bodyDiv w:val="1"/>
      <w:marLeft w:val="0"/>
      <w:marRight w:val="0"/>
      <w:marTop w:val="0"/>
      <w:marBottom w:val="0"/>
      <w:divBdr>
        <w:top w:val="none" w:sz="0" w:space="0" w:color="auto"/>
        <w:left w:val="none" w:sz="0" w:space="0" w:color="auto"/>
        <w:bottom w:val="none" w:sz="0" w:space="0" w:color="auto"/>
        <w:right w:val="none" w:sz="0" w:space="0" w:color="auto"/>
      </w:divBdr>
      <w:divsChild>
        <w:div w:id="923607942">
          <w:marLeft w:val="0"/>
          <w:marRight w:val="0"/>
          <w:marTop w:val="0"/>
          <w:marBottom w:val="0"/>
          <w:divBdr>
            <w:top w:val="none" w:sz="0" w:space="0" w:color="auto"/>
            <w:left w:val="none" w:sz="0" w:space="0" w:color="auto"/>
            <w:bottom w:val="none" w:sz="0" w:space="0" w:color="auto"/>
            <w:right w:val="none" w:sz="0" w:space="0" w:color="auto"/>
          </w:divBdr>
          <w:divsChild>
            <w:div w:id="94248154">
              <w:marLeft w:val="0"/>
              <w:marRight w:val="0"/>
              <w:marTop w:val="0"/>
              <w:marBottom w:val="0"/>
              <w:divBdr>
                <w:top w:val="none" w:sz="0" w:space="0" w:color="auto"/>
                <w:left w:val="none" w:sz="0" w:space="0" w:color="auto"/>
                <w:bottom w:val="none" w:sz="0" w:space="0" w:color="auto"/>
                <w:right w:val="none" w:sz="0" w:space="0" w:color="auto"/>
              </w:divBdr>
            </w:div>
            <w:div w:id="694574123">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2113549584">
              <w:marLeft w:val="0"/>
              <w:marRight w:val="0"/>
              <w:marTop w:val="0"/>
              <w:marBottom w:val="0"/>
              <w:divBdr>
                <w:top w:val="none" w:sz="0" w:space="0" w:color="auto"/>
                <w:left w:val="none" w:sz="0" w:space="0" w:color="auto"/>
                <w:bottom w:val="none" w:sz="0" w:space="0" w:color="auto"/>
                <w:right w:val="none" w:sz="0" w:space="0" w:color="auto"/>
              </w:divBdr>
            </w:div>
          </w:divsChild>
        </w:div>
        <w:div w:id="1837258942">
          <w:marLeft w:val="0"/>
          <w:marRight w:val="0"/>
          <w:marTop w:val="0"/>
          <w:marBottom w:val="0"/>
          <w:divBdr>
            <w:top w:val="none" w:sz="0" w:space="0" w:color="auto"/>
            <w:left w:val="none" w:sz="0" w:space="0" w:color="auto"/>
            <w:bottom w:val="none" w:sz="0" w:space="0" w:color="auto"/>
            <w:right w:val="none" w:sz="0" w:space="0" w:color="auto"/>
          </w:divBdr>
          <w:divsChild>
            <w:div w:id="210574606">
              <w:marLeft w:val="0"/>
              <w:marRight w:val="0"/>
              <w:marTop w:val="0"/>
              <w:marBottom w:val="0"/>
              <w:divBdr>
                <w:top w:val="none" w:sz="0" w:space="0" w:color="auto"/>
                <w:left w:val="none" w:sz="0" w:space="0" w:color="auto"/>
                <w:bottom w:val="none" w:sz="0" w:space="0" w:color="auto"/>
                <w:right w:val="none" w:sz="0" w:space="0" w:color="auto"/>
              </w:divBdr>
            </w:div>
            <w:div w:id="418253515">
              <w:marLeft w:val="0"/>
              <w:marRight w:val="0"/>
              <w:marTop w:val="0"/>
              <w:marBottom w:val="0"/>
              <w:divBdr>
                <w:top w:val="none" w:sz="0" w:space="0" w:color="auto"/>
                <w:left w:val="none" w:sz="0" w:space="0" w:color="auto"/>
                <w:bottom w:val="none" w:sz="0" w:space="0" w:color="auto"/>
                <w:right w:val="none" w:sz="0" w:space="0" w:color="auto"/>
              </w:divBdr>
            </w:div>
            <w:div w:id="443959047">
              <w:marLeft w:val="0"/>
              <w:marRight w:val="0"/>
              <w:marTop w:val="0"/>
              <w:marBottom w:val="0"/>
              <w:divBdr>
                <w:top w:val="none" w:sz="0" w:space="0" w:color="auto"/>
                <w:left w:val="none" w:sz="0" w:space="0" w:color="auto"/>
                <w:bottom w:val="none" w:sz="0" w:space="0" w:color="auto"/>
                <w:right w:val="none" w:sz="0" w:space="0" w:color="auto"/>
              </w:divBdr>
            </w:div>
            <w:div w:id="576407570">
              <w:marLeft w:val="0"/>
              <w:marRight w:val="0"/>
              <w:marTop w:val="0"/>
              <w:marBottom w:val="0"/>
              <w:divBdr>
                <w:top w:val="none" w:sz="0" w:space="0" w:color="auto"/>
                <w:left w:val="none" w:sz="0" w:space="0" w:color="auto"/>
                <w:bottom w:val="none" w:sz="0" w:space="0" w:color="auto"/>
                <w:right w:val="none" w:sz="0" w:space="0" w:color="auto"/>
              </w:divBdr>
            </w:div>
            <w:div w:id="909771834">
              <w:marLeft w:val="0"/>
              <w:marRight w:val="0"/>
              <w:marTop w:val="0"/>
              <w:marBottom w:val="0"/>
              <w:divBdr>
                <w:top w:val="none" w:sz="0" w:space="0" w:color="auto"/>
                <w:left w:val="none" w:sz="0" w:space="0" w:color="auto"/>
                <w:bottom w:val="none" w:sz="0" w:space="0" w:color="auto"/>
                <w:right w:val="none" w:sz="0" w:space="0" w:color="auto"/>
              </w:divBdr>
            </w:div>
            <w:div w:id="1208877193">
              <w:marLeft w:val="0"/>
              <w:marRight w:val="0"/>
              <w:marTop w:val="0"/>
              <w:marBottom w:val="0"/>
              <w:divBdr>
                <w:top w:val="none" w:sz="0" w:space="0" w:color="auto"/>
                <w:left w:val="none" w:sz="0" w:space="0" w:color="auto"/>
                <w:bottom w:val="none" w:sz="0" w:space="0" w:color="auto"/>
                <w:right w:val="none" w:sz="0" w:space="0" w:color="auto"/>
              </w:divBdr>
            </w:div>
            <w:div w:id="19179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90981">
      <w:bodyDiv w:val="1"/>
      <w:marLeft w:val="0"/>
      <w:marRight w:val="0"/>
      <w:marTop w:val="0"/>
      <w:marBottom w:val="0"/>
      <w:divBdr>
        <w:top w:val="none" w:sz="0" w:space="0" w:color="auto"/>
        <w:left w:val="none" w:sz="0" w:space="0" w:color="auto"/>
        <w:bottom w:val="none" w:sz="0" w:space="0" w:color="auto"/>
        <w:right w:val="none" w:sz="0" w:space="0" w:color="auto"/>
      </w:divBdr>
      <w:divsChild>
        <w:div w:id="226768428">
          <w:marLeft w:val="0"/>
          <w:marRight w:val="0"/>
          <w:marTop w:val="0"/>
          <w:marBottom w:val="0"/>
          <w:divBdr>
            <w:top w:val="none" w:sz="0" w:space="0" w:color="auto"/>
            <w:left w:val="none" w:sz="0" w:space="0" w:color="auto"/>
            <w:bottom w:val="none" w:sz="0" w:space="0" w:color="auto"/>
            <w:right w:val="none" w:sz="0" w:space="0" w:color="auto"/>
          </w:divBdr>
          <w:divsChild>
            <w:div w:id="710613386">
              <w:marLeft w:val="0"/>
              <w:marRight w:val="0"/>
              <w:marTop w:val="0"/>
              <w:marBottom w:val="0"/>
              <w:divBdr>
                <w:top w:val="none" w:sz="0" w:space="0" w:color="auto"/>
                <w:left w:val="none" w:sz="0" w:space="0" w:color="auto"/>
                <w:bottom w:val="none" w:sz="0" w:space="0" w:color="auto"/>
                <w:right w:val="none" w:sz="0" w:space="0" w:color="auto"/>
              </w:divBdr>
            </w:div>
            <w:div w:id="1122072956">
              <w:marLeft w:val="0"/>
              <w:marRight w:val="0"/>
              <w:marTop w:val="0"/>
              <w:marBottom w:val="0"/>
              <w:divBdr>
                <w:top w:val="none" w:sz="0" w:space="0" w:color="auto"/>
                <w:left w:val="none" w:sz="0" w:space="0" w:color="auto"/>
                <w:bottom w:val="none" w:sz="0" w:space="0" w:color="auto"/>
                <w:right w:val="none" w:sz="0" w:space="0" w:color="auto"/>
              </w:divBdr>
            </w:div>
            <w:div w:id="1277250896">
              <w:marLeft w:val="0"/>
              <w:marRight w:val="0"/>
              <w:marTop w:val="0"/>
              <w:marBottom w:val="0"/>
              <w:divBdr>
                <w:top w:val="none" w:sz="0" w:space="0" w:color="auto"/>
                <w:left w:val="none" w:sz="0" w:space="0" w:color="auto"/>
                <w:bottom w:val="none" w:sz="0" w:space="0" w:color="auto"/>
                <w:right w:val="none" w:sz="0" w:space="0" w:color="auto"/>
              </w:divBdr>
            </w:div>
            <w:div w:id="1709723555">
              <w:marLeft w:val="0"/>
              <w:marRight w:val="0"/>
              <w:marTop w:val="0"/>
              <w:marBottom w:val="0"/>
              <w:divBdr>
                <w:top w:val="none" w:sz="0" w:space="0" w:color="auto"/>
                <w:left w:val="none" w:sz="0" w:space="0" w:color="auto"/>
                <w:bottom w:val="none" w:sz="0" w:space="0" w:color="auto"/>
                <w:right w:val="none" w:sz="0" w:space="0" w:color="auto"/>
              </w:divBdr>
            </w:div>
            <w:div w:id="2117603204">
              <w:marLeft w:val="0"/>
              <w:marRight w:val="0"/>
              <w:marTop w:val="0"/>
              <w:marBottom w:val="0"/>
              <w:divBdr>
                <w:top w:val="none" w:sz="0" w:space="0" w:color="auto"/>
                <w:left w:val="none" w:sz="0" w:space="0" w:color="auto"/>
                <w:bottom w:val="none" w:sz="0" w:space="0" w:color="auto"/>
                <w:right w:val="none" w:sz="0" w:space="0" w:color="auto"/>
              </w:divBdr>
            </w:div>
          </w:divsChild>
        </w:div>
        <w:div w:id="294289190">
          <w:marLeft w:val="0"/>
          <w:marRight w:val="0"/>
          <w:marTop w:val="0"/>
          <w:marBottom w:val="0"/>
          <w:divBdr>
            <w:top w:val="none" w:sz="0" w:space="0" w:color="auto"/>
            <w:left w:val="none" w:sz="0" w:space="0" w:color="auto"/>
            <w:bottom w:val="none" w:sz="0" w:space="0" w:color="auto"/>
            <w:right w:val="none" w:sz="0" w:space="0" w:color="auto"/>
          </w:divBdr>
          <w:divsChild>
            <w:div w:id="99225959">
              <w:marLeft w:val="0"/>
              <w:marRight w:val="0"/>
              <w:marTop w:val="0"/>
              <w:marBottom w:val="0"/>
              <w:divBdr>
                <w:top w:val="none" w:sz="0" w:space="0" w:color="auto"/>
                <w:left w:val="none" w:sz="0" w:space="0" w:color="auto"/>
                <w:bottom w:val="none" w:sz="0" w:space="0" w:color="auto"/>
                <w:right w:val="none" w:sz="0" w:space="0" w:color="auto"/>
              </w:divBdr>
            </w:div>
            <w:div w:id="361243651">
              <w:marLeft w:val="0"/>
              <w:marRight w:val="0"/>
              <w:marTop w:val="0"/>
              <w:marBottom w:val="0"/>
              <w:divBdr>
                <w:top w:val="none" w:sz="0" w:space="0" w:color="auto"/>
                <w:left w:val="none" w:sz="0" w:space="0" w:color="auto"/>
                <w:bottom w:val="none" w:sz="0" w:space="0" w:color="auto"/>
                <w:right w:val="none" w:sz="0" w:space="0" w:color="auto"/>
              </w:divBdr>
            </w:div>
            <w:div w:id="494805429">
              <w:marLeft w:val="0"/>
              <w:marRight w:val="0"/>
              <w:marTop w:val="0"/>
              <w:marBottom w:val="0"/>
              <w:divBdr>
                <w:top w:val="none" w:sz="0" w:space="0" w:color="auto"/>
                <w:left w:val="none" w:sz="0" w:space="0" w:color="auto"/>
                <w:bottom w:val="none" w:sz="0" w:space="0" w:color="auto"/>
                <w:right w:val="none" w:sz="0" w:space="0" w:color="auto"/>
              </w:divBdr>
            </w:div>
            <w:div w:id="642008270">
              <w:marLeft w:val="0"/>
              <w:marRight w:val="0"/>
              <w:marTop w:val="0"/>
              <w:marBottom w:val="0"/>
              <w:divBdr>
                <w:top w:val="none" w:sz="0" w:space="0" w:color="auto"/>
                <w:left w:val="none" w:sz="0" w:space="0" w:color="auto"/>
                <w:bottom w:val="none" w:sz="0" w:space="0" w:color="auto"/>
                <w:right w:val="none" w:sz="0" w:space="0" w:color="auto"/>
              </w:divBdr>
            </w:div>
            <w:div w:id="836115491">
              <w:marLeft w:val="0"/>
              <w:marRight w:val="0"/>
              <w:marTop w:val="0"/>
              <w:marBottom w:val="0"/>
              <w:divBdr>
                <w:top w:val="none" w:sz="0" w:space="0" w:color="auto"/>
                <w:left w:val="none" w:sz="0" w:space="0" w:color="auto"/>
                <w:bottom w:val="none" w:sz="0" w:space="0" w:color="auto"/>
                <w:right w:val="none" w:sz="0" w:space="0" w:color="auto"/>
              </w:divBdr>
            </w:div>
            <w:div w:id="928080294">
              <w:marLeft w:val="0"/>
              <w:marRight w:val="0"/>
              <w:marTop w:val="0"/>
              <w:marBottom w:val="0"/>
              <w:divBdr>
                <w:top w:val="none" w:sz="0" w:space="0" w:color="auto"/>
                <w:left w:val="none" w:sz="0" w:space="0" w:color="auto"/>
                <w:bottom w:val="none" w:sz="0" w:space="0" w:color="auto"/>
                <w:right w:val="none" w:sz="0" w:space="0" w:color="auto"/>
              </w:divBdr>
            </w:div>
            <w:div w:id="1001201600">
              <w:marLeft w:val="0"/>
              <w:marRight w:val="0"/>
              <w:marTop w:val="0"/>
              <w:marBottom w:val="0"/>
              <w:divBdr>
                <w:top w:val="none" w:sz="0" w:space="0" w:color="auto"/>
                <w:left w:val="none" w:sz="0" w:space="0" w:color="auto"/>
                <w:bottom w:val="none" w:sz="0" w:space="0" w:color="auto"/>
                <w:right w:val="none" w:sz="0" w:space="0" w:color="auto"/>
              </w:divBdr>
            </w:div>
            <w:div w:id="1023945524">
              <w:marLeft w:val="0"/>
              <w:marRight w:val="0"/>
              <w:marTop w:val="0"/>
              <w:marBottom w:val="0"/>
              <w:divBdr>
                <w:top w:val="none" w:sz="0" w:space="0" w:color="auto"/>
                <w:left w:val="none" w:sz="0" w:space="0" w:color="auto"/>
                <w:bottom w:val="none" w:sz="0" w:space="0" w:color="auto"/>
                <w:right w:val="none" w:sz="0" w:space="0" w:color="auto"/>
              </w:divBdr>
            </w:div>
            <w:div w:id="1619070860">
              <w:marLeft w:val="0"/>
              <w:marRight w:val="0"/>
              <w:marTop w:val="0"/>
              <w:marBottom w:val="0"/>
              <w:divBdr>
                <w:top w:val="none" w:sz="0" w:space="0" w:color="auto"/>
                <w:left w:val="none" w:sz="0" w:space="0" w:color="auto"/>
                <w:bottom w:val="none" w:sz="0" w:space="0" w:color="auto"/>
                <w:right w:val="none" w:sz="0" w:space="0" w:color="auto"/>
              </w:divBdr>
            </w:div>
            <w:div w:id="1755979654">
              <w:marLeft w:val="0"/>
              <w:marRight w:val="0"/>
              <w:marTop w:val="0"/>
              <w:marBottom w:val="0"/>
              <w:divBdr>
                <w:top w:val="none" w:sz="0" w:space="0" w:color="auto"/>
                <w:left w:val="none" w:sz="0" w:space="0" w:color="auto"/>
                <w:bottom w:val="none" w:sz="0" w:space="0" w:color="auto"/>
                <w:right w:val="none" w:sz="0" w:space="0" w:color="auto"/>
              </w:divBdr>
            </w:div>
            <w:div w:id="1890919394">
              <w:marLeft w:val="0"/>
              <w:marRight w:val="0"/>
              <w:marTop w:val="0"/>
              <w:marBottom w:val="0"/>
              <w:divBdr>
                <w:top w:val="none" w:sz="0" w:space="0" w:color="auto"/>
                <w:left w:val="none" w:sz="0" w:space="0" w:color="auto"/>
                <w:bottom w:val="none" w:sz="0" w:space="0" w:color="auto"/>
                <w:right w:val="none" w:sz="0" w:space="0" w:color="auto"/>
              </w:divBdr>
            </w:div>
          </w:divsChild>
        </w:div>
        <w:div w:id="1975405746">
          <w:marLeft w:val="0"/>
          <w:marRight w:val="0"/>
          <w:marTop w:val="0"/>
          <w:marBottom w:val="0"/>
          <w:divBdr>
            <w:top w:val="none" w:sz="0" w:space="0" w:color="auto"/>
            <w:left w:val="none" w:sz="0" w:space="0" w:color="auto"/>
            <w:bottom w:val="none" w:sz="0" w:space="0" w:color="auto"/>
            <w:right w:val="none" w:sz="0" w:space="0" w:color="auto"/>
          </w:divBdr>
          <w:divsChild>
            <w:div w:id="110785305">
              <w:marLeft w:val="0"/>
              <w:marRight w:val="0"/>
              <w:marTop w:val="0"/>
              <w:marBottom w:val="0"/>
              <w:divBdr>
                <w:top w:val="none" w:sz="0" w:space="0" w:color="auto"/>
                <w:left w:val="none" w:sz="0" w:space="0" w:color="auto"/>
                <w:bottom w:val="none" w:sz="0" w:space="0" w:color="auto"/>
                <w:right w:val="none" w:sz="0" w:space="0" w:color="auto"/>
              </w:divBdr>
            </w:div>
            <w:div w:id="808789908">
              <w:marLeft w:val="0"/>
              <w:marRight w:val="0"/>
              <w:marTop w:val="0"/>
              <w:marBottom w:val="0"/>
              <w:divBdr>
                <w:top w:val="none" w:sz="0" w:space="0" w:color="auto"/>
                <w:left w:val="none" w:sz="0" w:space="0" w:color="auto"/>
                <w:bottom w:val="none" w:sz="0" w:space="0" w:color="auto"/>
                <w:right w:val="none" w:sz="0" w:space="0" w:color="auto"/>
              </w:divBdr>
            </w:div>
            <w:div w:id="1285428449">
              <w:marLeft w:val="0"/>
              <w:marRight w:val="0"/>
              <w:marTop w:val="0"/>
              <w:marBottom w:val="0"/>
              <w:divBdr>
                <w:top w:val="none" w:sz="0" w:space="0" w:color="auto"/>
                <w:left w:val="none" w:sz="0" w:space="0" w:color="auto"/>
                <w:bottom w:val="none" w:sz="0" w:space="0" w:color="auto"/>
                <w:right w:val="none" w:sz="0" w:space="0" w:color="auto"/>
              </w:divBdr>
            </w:div>
            <w:div w:id="1489633672">
              <w:marLeft w:val="0"/>
              <w:marRight w:val="0"/>
              <w:marTop w:val="0"/>
              <w:marBottom w:val="0"/>
              <w:divBdr>
                <w:top w:val="none" w:sz="0" w:space="0" w:color="auto"/>
                <w:left w:val="none" w:sz="0" w:space="0" w:color="auto"/>
                <w:bottom w:val="none" w:sz="0" w:space="0" w:color="auto"/>
                <w:right w:val="none" w:sz="0" w:space="0" w:color="auto"/>
              </w:divBdr>
            </w:div>
            <w:div w:id="19020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2147">
      <w:bodyDiv w:val="1"/>
      <w:marLeft w:val="0"/>
      <w:marRight w:val="0"/>
      <w:marTop w:val="0"/>
      <w:marBottom w:val="0"/>
      <w:divBdr>
        <w:top w:val="none" w:sz="0" w:space="0" w:color="auto"/>
        <w:left w:val="none" w:sz="0" w:space="0" w:color="auto"/>
        <w:bottom w:val="none" w:sz="0" w:space="0" w:color="auto"/>
        <w:right w:val="none" w:sz="0" w:space="0" w:color="auto"/>
      </w:divBdr>
    </w:div>
    <w:div w:id="1947956823">
      <w:bodyDiv w:val="1"/>
      <w:marLeft w:val="0"/>
      <w:marRight w:val="0"/>
      <w:marTop w:val="0"/>
      <w:marBottom w:val="0"/>
      <w:divBdr>
        <w:top w:val="none" w:sz="0" w:space="0" w:color="auto"/>
        <w:left w:val="none" w:sz="0" w:space="0" w:color="auto"/>
        <w:bottom w:val="none" w:sz="0" w:space="0" w:color="auto"/>
        <w:right w:val="none" w:sz="0" w:space="0" w:color="auto"/>
      </w:divBdr>
    </w:div>
    <w:div w:id="1997220245">
      <w:bodyDiv w:val="1"/>
      <w:marLeft w:val="0"/>
      <w:marRight w:val="0"/>
      <w:marTop w:val="0"/>
      <w:marBottom w:val="0"/>
      <w:divBdr>
        <w:top w:val="none" w:sz="0" w:space="0" w:color="auto"/>
        <w:left w:val="none" w:sz="0" w:space="0" w:color="auto"/>
        <w:bottom w:val="none" w:sz="0" w:space="0" w:color="auto"/>
        <w:right w:val="none" w:sz="0" w:space="0" w:color="auto"/>
      </w:divBdr>
    </w:div>
    <w:div w:id="20180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1504</Words>
  <Characters>8575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Cosmos</Company>
  <LinksUpToDate>false</LinksUpToDate>
  <CharactersWithSpaces>10059</CharactersWithSpaces>
  <SharedDoc>false</SharedDoc>
  <HLinks>
    <vt:vector size="6" baseType="variant">
      <vt:variant>
        <vt:i4>6291527</vt:i4>
      </vt:variant>
      <vt:variant>
        <vt:i4>0</vt:i4>
      </vt:variant>
      <vt:variant>
        <vt:i4>0</vt:i4>
      </vt:variant>
      <vt:variant>
        <vt:i4>5</vt:i4>
      </vt:variant>
      <vt:variant>
        <vt:lpwstr>http://santehnika-online.ru/brands/ideal_standard/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
  <dc:creator>Администратор</dc:creator>
  <cp:keywords/>
  <dc:description/>
  <cp:lastModifiedBy>Opera10-15</cp:lastModifiedBy>
  <cp:revision>4</cp:revision>
  <cp:lastPrinted>2015-02-02T08:43:00Z</cp:lastPrinted>
  <dcterms:created xsi:type="dcterms:W3CDTF">2016-06-06T13:37:00Z</dcterms:created>
  <dcterms:modified xsi:type="dcterms:W3CDTF">2016-06-06T14:04:00Z</dcterms:modified>
</cp:coreProperties>
</file>